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09431A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</w:t>
      </w:r>
      <w:r w:rsidR="0009431A">
        <w:rPr>
          <w:rFonts w:ascii="ＭＳ 明朝" w:hAnsi="Century" w:hint="eastAsia"/>
          <w:snapToGrid w:val="0"/>
          <w:spacing w:val="0"/>
          <w:kern w:val="0"/>
        </w:rPr>
        <w:t>４</w:t>
      </w:r>
      <w:r>
        <w:rPr>
          <w:rFonts w:ascii="ＭＳ 明朝" w:hAnsi="Century" w:hint="eastAsia"/>
          <w:snapToGrid w:val="0"/>
          <w:spacing w:val="0"/>
          <w:kern w:val="0"/>
        </w:rPr>
        <w:t>条関係）</w:t>
      </w:r>
    </w:p>
    <w:p w:rsidR="008E2C08" w:rsidRPr="00C410F4" w:rsidRDefault="008E2C08" w:rsidP="00C410F4">
      <w:pPr>
        <w:wordWrap w:val="0"/>
        <w:jc w:val="right"/>
      </w:pPr>
    </w:p>
    <w:p w:rsidR="008E2C08" w:rsidRPr="00C410F4" w:rsidRDefault="008E2C08" w:rsidP="00C410F4">
      <w:pPr>
        <w:wordWrap w:val="0"/>
        <w:jc w:val="right"/>
      </w:pPr>
      <w:r w:rsidRPr="00C410F4">
        <w:rPr>
          <w:rFonts w:hint="eastAsia"/>
        </w:rPr>
        <w:t xml:space="preserve">　　年　　月　　日</w:t>
      </w:r>
    </w:p>
    <w:p w:rsidR="005540E8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A22F63"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 w:rsidRPr="00A22F63">
        <w:rPr>
          <w:rFonts w:ascii="ＭＳ 明朝" w:hAnsi="Century" w:hint="eastAsia"/>
          <w:snapToGrid w:val="0"/>
          <w:spacing w:val="0"/>
          <w:kern w:val="0"/>
        </w:rPr>
        <w:t>財団法人</w:t>
      </w:r>
      <w:r w:rsidR="008E2C08">
        <w:rPr>
          <w:rFonts w:ascii="ＭＳ 明朝" w:hAnsi="Century" w:hint="eastAsia"/>
          <w:snapToGrid w:val="0"/>
          <w:spacing w:val="0"/>
          <w:kern w:val="0"/>
        </w:rPr>
        <w:t xml:space="preserve">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5F1128">
        <w:rPr>
          <w:rFonts w:ascii="ＭＳ 明朝" w:hAnsi="Century" w:hint="eastAsia"/>
          <w:snapToGrid w:val="0"/>
          <w:spacing w:val="0"/>
          <w:kern w:val="0"/>
        </w:rPr>
        <w:t xml:space="preserve">　　宮本　京子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様</w:t>
      </w:r>
    </w:p>
    <w:p w:rsidR="008E2C08" w:rsidRPr="00AC77C7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75758C" w:rsidRDefault="0075758C" w:rsidP="0075758C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75758C" w:rsidRDefault="0075758C" w:rsidP="0075758C">
      <w:pPr>
        <w:wordWrap w:val="0"/>
        <w:jc w:val="right"/>
      </w:pPr>
      <w:r>
        <w:rPr>
          <w:rFonts w:hint="eastAsia"/>
        </w:rPr>
        <w:t xml:space="preserve">申請者　団体名　　　　　　　　　　　　　　　　　　</w:t>
      </w:r>
    </w:p>
    <w:p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hint="eastAsia"/>
        </w:rPr>
        <w:t>代表者職・氏名　　　　　　　　　　　　　印</w:t>
      </w:r>
      <w:r w:rsidR="003731B8">
        <w:rPr>
          <w:rFonts w:ascii="ＭＳ 明朝" w:hAnsi="Century" w:hint="eastAsia"/>
          <w:snapToGrid w:val="0"/>
          <w:spacing w:val="0"/>
          <w:kern w:val="0"/>
        </w:rPr>
        <w:t xml:space="preserve"> </w:t>
      </w:r>
    </w:p>
    <w:p w:rsidR="003731B8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Pr="00C410F4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sz w:val="24"/>
          <w:szCs w:val="24"/>
          <w:lang w:eastAsia="zh-TW"/>
        </w:rPr>
      </w:pPr>
      <w:r w:rsidRPr="00C410F4">
        <w:rPr>
          <w:rFonts w:ascii="ＭＳ 明朝" w:hAnsi="Century" w:hint="eastAsia"/>
          <w:snapToGrid w:val="0"/>
          <w:spacing w:val="0"/>
          <w:kern w:val="0"/>
          <w:sz w:val="24"/>
          <w:szCs w:val="24"/>
          <w:lang w:eastAsia="zh-TW"/>
        </w:rPr>
        <w:t>平成</w:t>
      </w:r>
      <w:r w:rsidR="00324D50" w:rsidRPr="00C410F4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２</w:t>
      </w:r>
      <w:r w:rsidR="00E92D61" w:rsidRPr="00C410F4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９</w:t>
      </w:r>
      <w:r w:rsidRPr="00C410F4">
        <w:rPr>
          <w:rFonts w:ascii="ＭＳ 明朝" w:hAnsi="Century" w:hint="eastAsia"/>
          <w:snapToGrid w:val="0"/>
          <w:spacing w:val="0"/>
          <w:kern w:val="0"/>
          <w:sz w:val="24"/>
          <w:szCs w:val="24"/>
          <w:lang w:eastAsia="zh-TW"/>
        </w:rPr>
        <w:t>年度非営利公益活動広報補助金交付申請書</w:t>
      </w:r>
    </w:p>
    <w:p w:rsidR="008E2C08" w:rsidRPr="00546FDE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鳥取県非営利公益活動広報補助金の交付を受けたいので、非営利公益活動広報補助金交付要綱第４条の規定により、下記のとおり申請します。</w:t>
      </w:r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8E2C08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（様式第２号）</w:t>
            </w:r>
          </w:p>
          <w:p w:rsidR="008E2C08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</w:t>
            </w:r>
            <w:r w:rsidR="0075758C">
              <w:rPr>
                <w:rFonts w:ascii="ＭＳ 明朝" w:hAnsi="Century" w:hint="eastAsia"/>
                <w:snapToGrid w:val="0"/>
                <w:spacing w:val="0"/>
                <w:kern w:val="0"/>
              </w:rPr>
              <w:t>第３</w:t>
            </w:r>
            <w:r w:rsidR="0075758C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</w:tc>
      </w:tr>
    </w:tbl>
    <w:p w:rsidR="008E2C08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p w:rsidR="008E2C08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BB01E8">
        <w:rPr>
          <w:rFonts w:ascii="ＭＳ 明朝" w:hAnsi="Century"/>
          <w:snapToGrid w:val="0"/>
          <w:spacing w:val="0"/>
          <w:kern w:val="0"/>
        </w:rPr>
        <w:t xml:space="preserve"> </w:t>
      </w:r>
    </w:p>
    <w:p w:rsidR="0075758C" w:rsidRPr="00BB01E8" w:rsidRDefault="0075758C" w:rsidP="003C705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75758C" w:rsidRPr="009F6C95" w:rsidRDefault="0075758C" w:rsidP="0075758C">
      <w:pPr>
        <w:overflowPunct w:val="0"/>
        <w:adjustRightInd w:val="0"/>
        <w:textAlignment w:val="baseline"/>
        <w:rPr>
          <w:rFonts w:ascii="ＭＳ 明朝"/>
          <w:color w:val="000000"/>
          <w:spacing w:val="24"/>
          <w:kern w:val="0"/>
          <w:szCs w:val="21"/>
        </w:rPr>
      </w:pPr>
      <w:r>
        <w:rPr>
          <w:rFonts w:asci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9F6C95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:rsidR="0075758C" w:rsidRPr="00983138" w:rsidRDefault="0075758C" w:rsidP="009E462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83138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9F6C95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9F6C95" w:rsidTr="00C410F4">
        <w:tc>
          <w:tcPr>
            <w:tcW w:w="1048" w:type="dxa"/>
            <w:shd w:val="clear" w:color="auto" w:fill="auto"/>
            <w:vAlign w:val="center"/>
          </w:tcPr>
          <w:p w:rsidR="0075758C" w:rsidRPr="009F6C95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75758C" w:rsidRPr="009F6C95" w:rsidRDefault="0075758C" w:rsidP="009E462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 xml:space="preserve">電　話：　　　　　　　　　　</w:t>
            </w:r>
            <w:r w:rsidRPr="004C0F40">
              <w:rPr>
                <w:rFonts w:hint="eastAsia"/>
              </w:rPr>
              <w:t>ファクシミリ</w:t>
            </w: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：</w:t>
            </w:r>
          </w:p>
          <w:p w:rsidR="0075758C" w:rsidRPr="009F6C95" w:rsidRDefault="0075758C" w:rsidP="009E462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4"/>
                <w:kern w:val="0"/>
                <w:szCs w:val="21"/>
              </w:rPr>
            </w:pPr>
            <w:r w:rsidRPr="009F6C95">
              <w:rPr>
                <w:rFonts w:asci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</w:tc>
      </w:tr>
    </w:tbl>
    <w:p w:rsidR="0075758C" w:rsidRDefault="0075758C" w:rsidP="0075758C">
      <w:bookmarkStart w:id="0" w:name="_GoBack"/>
    </w:p>
    <w:bookmarkEnd w:id="0"/>
    <w:p w:rsidR="00C410F4" w:rsidRDefault="00C410F4" w:rsidP="0075758C">
      <w:pPr>
        <w:rPr>
          <w:rFonts w:hint="eastAsia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Tr="00C410F4">
        <w:tc>
          <w:tcPr>
            <w:tcW w:w="3079" w:type="dxa"/>
            <w:shd w:val="clear" w:color="auto" w:fill="F2F2F2" w:themeFill="background1" w:themeFillShade="F2"/>
          </w:tcPr>
          <w:p w:rsidR="0075758C" w:rsidRDefault="0075758C" w:rsidP="009E4629">
            <w:r>
              <w:rPr>
                <w:rFonts w:hint="eastAsia"/>
              </w:rPr>
              <w:t>事務局使用欄</w:t>
            </w:r>
          </w:p>
          <w:p w:rsidR="0075758C" w:rsidRDefault="0075758C" w:rsidP="009E4629"/>
        </w:tc>
        <w:tc>
          <w:tcPr>
            <w:tcW w:w="3214" w:type="dxa"/>
            <w:shd w:val="clear" w:color="auto" w:fill="F2F2F2" w:themeFill="background1" w:themeFillShade="F2"/>
          </w:tcPr>
          <w:p w:rsidR="0075758C" w:rsidRDefault="0075758C" w:rsidP="009E4629">
            <w:r>
              <w:rPr>
                <w:rFonts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75758C" w:rsidRDefault="0075758C" w:rsidP="009E4629"/>
        </w:tc>
      </w:tr>
    </w:tbl>
    <w:p w:rsidR="00B80096" w:rsidRPr="008E2C08" w:rsidRDefault="00B80096">
      <w:pPr>
        <w:rPr>
          <w:rFonts w:hint="eastAsia"/>
        </w:rPr>
      </w:pPr>
    </w:p>
    <w:sectPr w:rsidR="00B80096" w:rsidRPr="008E2C08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32" w:rsidRDefault="00763132" w:rsidP="00FF51D8">
      <w:pPr>
        <w:spacing w:line="240" w:lineRule="auto"/>
      </w:pPr>
      <w:r>
        <w:separator/>
      </w:r>
    </w:p>
  </w:endnote>
  <w:endnote w:type="continuationSeparator" w:id="0">
    <w:p w:rsidR="00763132" w:rsidRDefault="00763132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32" w:rsidRDefault="00763132" w:rsidP="00FF51D8">
      <w:pPr>
        <w:spacing w:line="240" w:lineRule="auto"/>
      </w:pPr>
      <w:r>
        <w:separator/>
      </w:r>
    </w:p>
  </w:footnote>
  <w:footnote w:type="continuationSeparator" w:id="0">
    <w:p w:rsidR="00763132" w:rsidRDefault="00763132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9431A"/>
    <w:rsid w:val="002C266C"/>
    <w:rsid w:val="00324D50"/>
    <w:rsid w:val="003731B8"/>
    <w:rsid w:val="003C705A"/>
    <w:rsid w:val="00493AA5"/>
    <w:rsid w:val="005540E8"/>
    <w:rsid w:val="005F1128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A7CEA"/>
    <w:rsid w:val="009B7ABF"/>
    <w:rsid w:val="00A22F63"/>
    <w:rsid w:val="00A33486"/>
    <w:rsid w:val="00B80096"/>
    <w:rsid w:val="00BB2D4C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323D36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PC006</cp:lastModifiedBy>
  <cp:revision>10</cp:revision>
  <cp:lastPrinted>2017-04-12T09:12:00Z</cp:lastPrinted>
  <dcterms:created xsi:type="dcterms:W3CDTF">2015-05-20T04:12:00Z</dcterms:created>
  <dcterms:modified xsi:type="dcterms:W3CDTF">2017-04-12T09:13:00Z</dcterms:modified>
</cp:coreProperties>
</file>