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26" w:rsidRPr="00C343C5" w:rsidRDefault="003A4EED" w:rsidP="00994974">
      <w:pPr>
        <w:adjustRightInd/>
        <w:spacing w:line="310" w:lineRule="exact"/>
        <w:jc w:val="center"/>
        <w:rPr>
          <w:rFonts w:hAnsi="Times New Roman" w:cs="Times New Roman"/>
          <w:color w:val="auto"/>
          <w:spacing w:val="6"/>
        </w:rPr>
      </w:pPr>
      <w:r w:rsidRPr="00C343C5">
        <w:rPr>
          <w:rFonts w:eastAsia="ＭＳ ゴシック" w:hAnsi="Times New Roman" w:cs="ＭＳ ゴシック" w:hint="eastAsia"/>
          <w:color w:val="auto"/>
          <w:spacing w:val="2"/>
          <w:sz w:val="26"/>
          <w:szCs w:val="26"/>
        </w:rPr>
        <w:t>公益</w:t>
      </w:r>
      <w:r w:rsidR="0011231B" w:rsidRPr="00C343C5">
        <w:rPr>
          <w:rFonts w:eastAsia="ＭＳ ゴシック" w:hAnsi="Times New Roman" w:cs="ＭＳ ゴシック" w:hint="eastAsia"/>
          <w:color w:val="auto"/>
          <w:spacing w:val="2"/>
          <w:sz w:val="26"/>
          <w:szCs w:val="26"/>
        </w:rPr>
        <w:t>財団法人</w:t>
      </w:r>
      <w:r w:rsidR="00217073">
        <w:rPr>
          <w:rFonts w:eastAsia="ＭＳ ゴシック" w:hAnsi="Times New Roman" w:cs="ＭＳ ゴシック" w:hint="eastAsia"/>
          <w:color w:val="auto"/>
          <w:spacing w:val="2"/>
          <w:sz w:val="26"/>
          <w:szCs w:val="26"/>
        </w:rPr>
        <w:t>とっとり県民活動活性化センター　アルバイト募集要項</w:t>
      </w:r>
    </w:p>
    <w:p w:rsidR="00B70226" w:rsidRDefault="00B70226" w:rsidP="00994974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</w:p>
    <w:p w:rsidR="00217073" w:rsidRPr="00217073" w:rsidRDefault="00217073" w:rsidP="00217073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１．</w:t>
      </w:r>
      <w:r w:rsidRPr="00217073">
        <w:rPr>
          <w:rFonts w:hAnsi="Times New Roman" w:cs="Times New Roman" w:hint="eastAsia"/>
          <w:color w:val="auto"/>
          <w:spacing w:val="6"/>
        </w:rPr>
        <w:t>募集職種</w:t>
      </w:r>
    </w:p>
    <w:p w:rsidR="00217073" w:rsidRPr="00217073" w:rsidRDefault="00217073" w:rsidP="001B36E5">
      <w:pPr>
        <w:adjustRightInd/>
        <w:spacing w:line="160" w:lineRule="exac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</w:t>
      </w:r>
    </w:p>
    <w:p w:rsidR="00B70226" w:rsidRPr="00C343C5" w:rsidRDefault="00044162" w:rsidP="009C5929">
      <w:pPr>
        <w:adjustRightInd/>
        <w:spacing w:line="260" w:lineRule="exact"/>
        <w:ind w:firstLineChars="100" w:firstLine="191"/>
        <w:rPr>
          <w:color w:val="auto"/>
        </w:rPr>
      </w:pPr>
      <w:r w:rsidRPr="00C343C5">
        <w:rPr>
          <w:rFonts w:hint="eastAsia"/>
          <w:color w:val="auto"/>
        </w:rPr>
        <w:t>鳥取県におけるボランティア活動、地域づくり活動、ＮＰＯ活動</w:t>
      </w:r>
      <w:r w:rsidR="0011231B" w:rsidRPr="00C343C5">
        <w:rPr>
          <w:rFonts w:hint="eastAsia"/>
          <w:color w:val="auto"/>
        </w:rPr>
        <w:t>を総合的に支援し、多様な主体による協働・連携を図り、県民</w:t>
      </w:r>
      <w:r w:rsidR="00C27955" w:rsidRPr="00C343C5">
        <w:rPr>
          <w:rFonts w:hint="eastAsia"/>
          <w:color w:val="auto"/>
        </w:rPr>
        <w:t>の社会</w:t>
      </w:r>
      <w:r w:rsidR="0011231B" w:rsidRPr="00C343C5">
        <w:rPr>
          <w:rFonts w:hint="eastAsia"/>
          <w:color w:val="auto"/>
        </w:rPr>
        <w:t>参画、持続可能な</w:t>
      </w:r>
      <w:r w:rsidR="00C27955" w:rsidRPr="00C343C5">
        <w:rPr>
          <w:rFonts w:hint="eastAsia"/>
          <w:color w:val="auto"/>
        </w:rPr>
        <w:t>活力ある地域社会づくりの推進を</w:t>
      </w:r>
      <w:r w:rsidRPr="00C343C5">
        <w:rPr>
          <w:rFonts w:hint="eastAsia"/>
          <w:color w:val="auto"/>
        </w:rPr>
        <w:t>目的に、</w:t>
      </w:r>
      <w:r w:rsidR="0011231B" w:rsidRPr="00C343C5">
        <w:rPr>
          <w:rFonts w:hint="eastAsia"/>
          <w:color w:val="auto"/>
        </w:rPr>
        <w:t>鳥取県及び県下１９市町村</w:t>
      </w:r>
      <w:r w:rsidR="00C27955" w:rsidRPr="00C343C5">
        <w:rPr>
          <w:rFonts w:hint="eastAsia"/>
          <w:color w:val="auto"/>
        </w:rPr>
        <w:t>より</w:t>
      </w:r>
      <w:r w:rsidR="00C41ED5" w:rsidRPr="00C343C5">
        <w:rPr>
          <w:rFonts w:hint="eastAsia"/>
          <w:color w:val="auto"/>
        </w:rPr>
        <w:t>拠出を受け、平成２６</w:t>
      </w:r>
      <w:r w:rsidR="0011231B" w:rsidRPr="00C343C5">
        <w:rPr>
          <w:rFonts w:hint="eastAsia"/>
          <w:color w:val="auto"/>
        </w:rPr>
        <w:t>年１月２３日</w:t>
      </w:r>
      <w:r w:rsidR="00A73089" w:rsidRPr="00C343C5">
        <w:rPr>
          <w:rFonts w:hint="eastAsia"/>
          <w:color w:val="auto"/>
        </w:rPr>
        <w:t>に</w:t>
      </w:r>
      <w:r w:rsidR="00C27955" w:rsidRPr="00C343C5">
        <w:rPr>
          <w:rFonts w:hint="eastAsia"/>
          <w:color w:val="auto"/>
        </w:rPr>
        <w:t>、</w:t>
      </w:r>
      <w:r w:rsidR="00A73089" w:rsidRPr="00C343C5">
        <w:rPr>
          <w:rFonts w:hint="eastAsia"/>
          <w:color w:val="auto"/>
        </w:rPr>
        <w:t>一般財団法人として、とっとり県民活動活性化センターを設立</w:t>
      </w:r>
      <w:r w:rsidR="00A765E7" w:rsidRPr="00C343C5">
        <w:rPr>
          <w:rFonts w:hint="eastAsia"/>
          <w:color w:val="auto"/>
        </w:rPr>
        <w:t>し</w:t>
      </w:r>
      <w:r w:rsidR="00A73089" w:rsidRPr="00C343C5">
        <w:rPr>
          <w:rFonts w:hint="eastAsia"/>
          <w:color w:val="auto"/>
        </w:rPr>
        <w:t>ました。平成２７年４月１日に公益認定を受け、現在「</w:t>
      </w:r>
      <w:r w:rsidR="00A765E7" w:rsidRPr="00C343C5">
        <w:rPr>
          <w:rFonts w:hint="eastAsia"/>
          <w:color w:val="auto"/>
        </w:rPr>
        <w:t>公益</w:t>
      </w:r>
      <w:r w:rsidR="00A73089" w:rsidRPr="00C343C5">
        <w:rPr>
          <w:rFonts w:hint="eastAsia"/>
          <w:color w:val="auto"/>
        </w:rPr>
        <w:t>財団</w:t>
      </w:r>
      <w:r w:rsidR="00A765E7" w:rsidRPr="00C343C5">
        <w:rPr>
          <w:rFonts w:hint="eastAsia"/>
          <w:color w:val="auto"/>
        </w:rPr>
        <w:t>法人</w:t>
      </w:r>
      <w:r w:rsidR="00A73089" w:rsidRPr="00C343C5">
        <w:rPr>
          <w:rFonts w:hint="eastAsia"/>
          <w:color w:val="auto"/>
        </w:rPr>
        <w:t>とっとり県民活動活性化センター」（以下、「センター」という）として</w:t>
      </w:r>
      <w:r w:rsidR="00A765E7" w:rsidRPr="00C343C5">
        <w:rPr>
          <w:rFonts w:hint="eastAsia"/>
          <w:color w:val="auto"/>
        </w:rPr>
        <w:t>、</w:t>
      </w:r>
      <w:r w:rsidR="0011231B" w:rsidRPr="00C343C5">
        <w:rPr>
          <w:rFonts w:hint="eastAsia"/>
          <w:color w:val="auto"/>
        </w:rPr>
        <w:t>鳥取県倉吉市</w:t>
      </w:r>
      <w:r w:rsidR="00C27955" w:rsidRPr="00C343C5">
        <w:rPr>
          <w:rFonts w:hint="eastAsia"/>
          <w:color w:val="auto"/>
        </w:rPr>
        <w:t>を拠点</w:t>
      </w:r>
      <w:r w:rsidR="0011231B" w:rsidRPr="00C343C5">
        <w:rPr>
          <w:rFonts w:hint="eastAsia"/>
          <w:color w:val="auto"/>
        </w:rPr>
        <w:t>に県域全体をカバーした支援活動及び連携事業をすすめています。</w:t>
      </w:r>
    </w:p>
    <w:p w:rsidR="00044162" w:rsidRPr="00C343C5" w:rsidRDefault="00C27955" w:rsidP="00BE0030">
      <w:pPr>
        <w:adjustRightInd/>
        <w:spacing w:line="260" w:lineRule="exact"/>
        <w:ind w:firstLineChars="100" w:firstLine="191"/>
        <w:rPr>
          <w:color w:val="auto"/>
        </w:rPr>
      </w:pPr>
      <w:r w:rsidRPr="00C343C5">
        <w:rPr>
          <w:rFonts w:hint="eastAsia"/>
          <w:color w:val="auto"/>
        </w:rPr>
        <w:t>現在</w:t>
      </w:r>
      <w:r w:rsidR="00C81833" w:rsidRPr="00C343C5">
        <w:rPr>
          <w:rFonts w:hint="eastAsia"/>
          <w:color w:val="auto"/>
        </w:rPr>
        <w:t>、</w:t>
      </w:r>
      <w:r w:rsidR="00042798">
        <w:rPr>
          <w:rFonts w:hint="eastAsia"/>
          <w:color w:val="auto"/>
        </w:rPr>
        <w:t>センターの目的に賛同し、</w:t>
      </w:r>
      <w:r w:rsidR="00042798">
        <w:rPr>
          <w:rFonts w:hint="eastAsia"/>
          <w:color w:val="auto"/>
          <w:u w:val="single"/>
        </w:rPr>
        <w:t>センターが行う支援活動及び連携事業の事務等を補助する</w:t>
      </w:r>
      <w:r w:rsidR="00044162" w:rsidRPr="00C343C5">
        <w:rPr>
          <w:rFonts w:hint="eastAsia"/>
          <w:color w:val="auto"/>
          <w:u w:val="single"/>
        </w:rPr>
        <w:t>業務</w:t>
      </w:r>
      <w:r w:rsidR="00042798">
        <w:rPr>
          <w:rFonts w:hint="eastAsia"/>
          <w:color w:val="auto"/>
          <w:u w:val="single"/>
        </w:rPr>
        <w:t>に</w:t>
      </w:r>
      <w:r w:rsidR="00044162" w:rsidRPr="00C343C5">
        <w:rPr>
          <w:rFonts w:hint="eastAsia"/>
          <w:color w:val="auto"/>
          <w:u w:val="single"/>
        </w:rPr>
        <w:t>関わっていただける</w:t>
      </w:r>
      <w:r w:rsidR="00042798">
        <w:rPr>
          <w:rFonts w:hint="eastAsia"/>
          <w:color w:val="auto"/>
          <w:u w:val="single"/>
        </w:rPr>
        <w:t>アルバイト</w:t>
      </w:r>
      <w:r w:rsidR="00044162" w:rsidRPr="00C343C5">
        <w:rPr>
          <w:rFonts w:hint="eastAsia"/>
          <w:color w:val="auto"/>
        </w:rPr>
        <w:t>を求めています。</w:t>
      </w:r>
    </w:p>
    <w:p w:rsidR="00B70226" w:rsidRPr="00C343C5" w:rsidRDefault="00044162" w:rsidP="00994974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 w:rsidRPr="00C343C5">
        <w:rPr>
          <w:color w:val="auto"/>
        </w:rPr>
        <w:t xml:space="preserve">  </w:t>
      </w:r>
      <w:r w:rsidR="00FF0BF6" w:rsidRPr="00C343C5">
        <w:rPr>
          <w:rFonts w:hint="eastAsia"/>
          <w:color w:val="auto"/>
        </w:rPr>
        <w:t>ついては、以下のとおり、</w:t>
      </w:r>
      <w:r w:rsidR="00042798">
        <w:rPr>
          <w:rFonts w:hint="eastAsia"/>
          <w:color w:val="auto"/>
        </w:rPr>
        <w:t>アルバイト</w:t>
      </w:r>
      <w:r w:rsidRPr="00C343C5">
        <w:rPr>
          <w:rFonts w:hint="eastAsia"/>
          <w:color w:val="auto"/>
        </w:rPr>
        <w:t>を募集します。</w:t>
      </w:r>
    </w:p>
    <w:p w:rsidR="00B70226" w:rsidRPr="00C343C5" w:rsidRDefault="00B70226" w:rsidP="00994974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</w:p>
    <w:p w:rsidR="00B70226" w:rsidRPr="00C343C5" w:rsidRDefault="00C2540D" w:rsidP="00994974">
      <w:pPr>
        <w:adjustRightInd/>
        <w:spacing w:line="290" w:lineRule="exact"/>
        <w:rPr>
          <w:rFonts w:hAnsi="Times New Roman" w:cs="Times New Roman"/>
          <w:color w:val="auto"/>
          <w:spacing w:val="6"/>
        </w:rPr>
      </w:pPr>
      <w:r>
        <w:rPr>
          <w:rFonts w:eastAsia="ＭＳ ゴシック" w:hAnsi="Times New Roman" w:cs="ＭＳ ゴシック" w:hint="eastAsia"/>
          <w:color w:val="auto"/>
          <w:sz w:val="24"/>
          <w:szCs w:val="24"/>
        </w:rPr>
        <w:t>１　受付期間・面接日・面接</w:t>
      </w:r>
      <w:r w:rsidR="00044162" w:rsidRPr="00C343C5">
        <w:rPr>
          <w:rFonts w:eastAsia="ＭＳ ゴシック" w:hAnsi="Times New Roman" w:cs="ＭＳ ゴシック" w:hint="eastAsia"/>
          <w:color w:val="auto"/>
          <w:sz w:val="24"/>
          <w:szCs w:val="24"/>
        </w:rPr>
        <w:t>会場・合格発表日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343C5" w:rsidRPr="00C343C5" w:rsidTr="001B36E5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226" w:rsidRPr="00C343C5" w:rsidRDefault="00044162" w:rsidP="0099497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受付期間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226" w:rsidRPr="009F69C3" w:rsidRDefault="00044162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eastAsia="ＭＳ ゴシック" w:hAnsi="Times New Roman" w:cs="ＭＳ ゴシック"/>
                <w:color w:val="auto"/>
              </w:rPr>
            </w:pPr>
            <w:r w:rsidRPr="00C343C5">
              <w:rPr>
                <w:rFonts w:eastAsia="ＭＳ ゴシック" w:hAnsi="Times New Roman" w:cs="ＭＳ ゴシック" w:hint="eastAsia"/>
                <w:color w:val="auto"/>
              </w:rPr>
              <w:t>平成２</w:t>
            </w:r>
            <w:r w:rsidR="009F69C3">
              <w:rPr>
                <w:rFonts w:eastAsia="ＭＳ ゴシック" w:hAnsi="Times New Roman" w:cs="ＭＳ ゴシック" w:hint="eastAsia"/>
                <w:color w:val="auto"/>
              </w:rPr>
              <w:t>９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年</w:t>
            </w:r>
            <w:r w:rsidR="007150E0">
              <w:rPr>
                <w:rFonts w:eastAsia="ＭＳ ゴシック" w:hAnsi="Times New Roman" w:cs="ＭＳ ゴシック" w:hint="eastAsia"/>
                <w:color w:val="auto"/>
              </w:rPr>
              <w:t>５</w:t>
            </w:r>
            <w:r w:rsidR="00C97023" w:rsidRPr="00C343C5">
              <w:rPr>
                <w:rFonts w:eastAsia="ＭＳ ゴシック" w:hAnsi="Times New Roman" w:cs="ＭＳ ゴシック" w:hint="eastAsia"/>
                <w:color w:val="auto"/>
              </w:rPr>
              <w:t>月</w:t>
            </w:r>
            <w:r w:rsidR="005A3ACF">
              <w:rPr>
                <w:rFonts w:eastAsia="ＭＳ ゴシック" w:hAnsi="Times New Roman" w:cs="ＭＳ ゴシック" w:hint="eastAsia"/>
                <w:color w:val="auto"/>
              </w:rPr>
              <w:t>２６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日</w:t>
            </w:r>
            <w:r w:rsidRPr="007F69AE">
              <w:rPr>
                <w:rFonts w:asciiTheme="majorEastAsia" w:eastAsiaTheme="majorEastAsia" w:hAnsiTheme="majorEastAsia" w:cs="ＭＳ ゴシック"/>
                <w:color w:val="auto"/>
              </w:rPr>
              <w:t>(</w:t>
            </w:r>
            <w:r w:rsidR="005A3ACF">
              <w:rPr>
                <w:rFonts w:asciiTheme="majorEastAsia" w:eastAsiaTheme="majorEastAsia" w:hAnsiTheme="majorEastAsia" w:cs="ＭＳ ゴシック" w:hint="eastAsia"/>
                <w:color w:val="auto"/>
              </w:rPr>
              <w:t>金</w:t>
            </w:r>
            <w:r w:rsidRPr="007F69AE">
              <w:rPr>
                <w:rFonts w:asciiTheme="majorEastAsia" w:eastAsiaTheme="majorEastAsia" w:hAnsiTheme="majorEastAsia" w:cs="ＭＳ ゴシック"/>
                <w:color w:val="auto"/>
              </w:rPr>
              <w:t>)</w:t>
            </w:r>
            <w:r w:rsidR="009F69C3"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～平成２９</w:t>
            </w:r>
            <w:r w:rsidR="003A1E62"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年</w:t>
            </w:r>
            <w:r w:rsidR="007150E0"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６</w:t>
            </w:r>
            <w:r w:rsidR="003A1E62"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月</w:t>
            </w:r>
            <w:r w:rsidR="007150E0"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５</w:t>
            </w:r>
            <w:r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日</w:t>
            </w:r>
            <w:r w:rsidRPr="007F69AE">
              <w:rPr>
                <w:rFonts w:asciiTheme="majorEastAsia" w:eastAsiaTheme="majorEastAsia" w:hAnsiTheme="majorEastAsia" w:cs="ＭＳ ゴシック"/>
                <w:color w:val="auto"/>
              </w:rPr>
              <w:t>(</w:t>
            </w:r>
            <w:r w:rsidR="007150E0" w:rsidRPr="007F69AE">
              <w:rPr>
                <w:rFonts w:asciiTheme="majorEastAsia" w:eastAsiaTheme="majorEastAsia" w:hAnsiTheme="majorEastAsia" w:cs="ＭＳ ゴシック" w:hint="eastAsia"/>
                <w:color w:val="auto"/>
              </w:rPr>
              <w:t>月</w:t>
            </w:r>
            <w:r w:rsidRPr="007F69AE">
              <w:rPr>
                <w:rFonts w:asciiTheme="majorEastAsia" w:eastAsiaTheme="majorEastAsia" w:hAnsiTheme="majorEastAsia" w:cs="ＭＳ ゴシック"/>
                <w:color w:val="auto"/>
              </w:rPr>
              <w:t>)</w:t>
            </w:r>
            <w:r w:rsidRPr="00C343C5">
              <w:rPr>
                <w:rFonts w:asciiTheme="majorEastAsia" w:eastAsiaTheme="majorEastAsia" w:hAnsiTheme="majorEastAsia" w:cs="ＭＳ ゴシック" w:hint="eastAsia"/>
                <w:color w:val="auto"/>
              </w:rPr>
              <w:t>必着</w:t>
            </w:r>
          </w:p>
          <w:p w:rsidR="00B70226" w:rsidRPr="00C343C5" w:rsidRDefault="003A1E62" w:rsidP="001B36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hint="eastAsia"/>
                <w:color w:val="auto"/>
                <w:sz w:val="18"/>
                <w:szCs w:val="18"/>
              </w:rPr>
              <w:t xml:space="preserve">　○</w:t>
            </w:r>
            <w:r w:rsidR="00844590">
              <w:rPr>
                <w:rFonts w:hint="eastAsia"/>
                <w:color w:val="auto"/>
                <w:sz w:val="18"/>
                <w:szCs w:val="18"/>
              </w:rPr>
              <w:t>６</w:t>
            </w:r>
            <w:r w:rsidRPr="00C343C5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7150E0">
              <w:rPr>
                <w:rFonts w:hint="eastAsia"/>
                <w:color w:val="auto"/>
                <w:sz w:val="18"/>
                <w:szCs w:val="18"/>
              </w:rPr>
              <w:t>５</w:t>
            </w:r>
            <w:r w:rsidRPr="00C343C5">
              <w:rPr>
                <w:rFonts w:hint="eastAsia"/>
                <w:color w:val="auto"/>
                <w:sz w:val="18"/>
                <w:szCs w:val="18"/>
              </w:rPr>
              <w:t>日（</w:t>
            </w:r>
            <w:r w:rsidR="007150E0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044162" w:rsidRPr="00C343C5">
              <w:rPr>
                <w:rFonts w:hint="eastAsia"/>
                <w:color w:val="auto"/>
                <w:sz w:val="18"/>
                <w:szCs w:val="18"/>
              </w:rPr>
              <w:t>）必着で、郵送</w:t>
            </w:r>
            <w:r w:rsidR="007150E0">
              <w:rPr>
                <w:rFonts w:hint="eastAsia"/>
                <w:color w:val="auto"/>
                <w:sz w:val="18"/>
                <w:szCs w:val="18"/>
              </w:rPr>
              <w:t>または事務所に持参して</w:t>
            </w:r>
            <w:r w:rsidR="00044162" w:rsidRPr="00C343C5">
              <w:rPr>
                <w:rFonts w:hint="eastAsia"/>
                <w:color w:val="auto"/>
                <w:sz w:val="18"/>
                <w:szCs w:val="18"/>
              </w:rPr>
              <w:t>申込み下さい。</w:t>
            </w:r>
          </w:p>
          <w:p w:rsidR="003D6DBB" w:rsidRPr="00C343C5" w:rsidRDefault="001B36E5" w:rsidP="001B36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12" w:hangingChars="194" w:hanging="312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○持参の場合は、センター（７の申込先）に、</w:t>
            </w:r>
            <w:r w:rsidR="00044162" w:rsidRPr="00C343C5">
              <w:rPr>
                <w:rFonts w:hint="eastAsia"/>
                <w:color w:val="auto"/>
                <w:sz w:val="18"/>
                <w:szCs w:val="18"/>
              </w:rPr>
              <w:t>お電話で事前にご連絡の上、受付時間（平日</w:t>
            </w:r>
            <w:r w:rsidR="0085436D" w:rsidRPr="00C343C5">
              <w:rPr>
                <w:rFonts w:hint="eastAsia"/>
                <w:color w:val="auto"/>
                <w:sz w:val="18"/>
                <w:szCs w:val="18"/>
              </w:rPr>
              <w:t>１０：００～１８：００</w:t>
            </w:r>
            <w:r w:rsidR="00044162" w:rsidRPr="00C343C5">
              <w:rPr>
                <w:rFonts w:hint="eastAsia"/>
                <w:color w:val="auto"/>
                <w:sz w:val="18"/>
                <w:szCs w:val="18"/>
              </w:rPr>
              <w:t>）の間に申込みください。</w:t>
            </w:r>
          </w:p>
        </w:tc>
      </w:tr>
      <w:tr w:rsidR="00C343C5" w:rsidRPr="00C343C5" w:rsidTr="001B36E5">
        <w:trPr>
          <w:trHeight w:val="2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226" w:rsidRPr="00C343C5" w:rsidRDefault="00044162" w:rsidP="0099497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="006C472B">
              <w:rPr>
                <w:rFonts w:eastAsia="ＭＳ ゴシック" w:hAnsi="Times New Roman" w:cs="ＭＳ ゴシック" w:hint="eastAsia"/>
                <w:color w:val="auto"/>
              </w:rPr>
              <w:t>面接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日時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226" w:rsidRPr="00C343C5" w:rsidRDefault="00044162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ascii="ＭＳ ゴシック" w:eastAsia="ＭＳ ゴシック" w:hAnsi="ＭＳ ゴシック" w:cs="ＭＳ ゴシック" w:hint="eastAsia"/>
                <w:color w:val="auto"/>
              </w:rPr>
              <w:t>平成２</w:t>
            </w:r>
            <w:r w:rsidR="006C472B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Pr="00C343C5">
              <w:rPr>
                <w:rFonts w:ascii="ＭＳ ゴシック" w:eastAsia="ＭＳ ゴシック" w:hAnsi="ＭＳ ゴシック" w:cs="ＭＳ ゴシック" w:hint="eastAsia"/>
                <w:color w:val="auto"/>
              </w:rPr>
              <w:t>年</w:t>
            </w:r>
            <w:r w:rsidR="007150E0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7A760D" w:rsidRPr="00C343C5">
              <w:rPr>
                <w:rFonts w:ascii="ＭＳ ゴシック" w:eastAsia="ＭＳ ゴシック" w:hAnsi="ＭＳ ゴシック" w:cs="ＭＳ ゴシック" w:hint="eastAsia"/>
                <w:color w:val="auto"/>
              </w:rPr>
              <w:t>月</w:t>
            </w:r>
            <w:r w:rsidR="00D25273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6C472B">
              <w:rPr>
                <w:rFonts w:ascii="ＭＳ ゴシック" w:eastAsia="ＭＳ ゴシック" w:hAnsi="ＭＳ ゴシック" w:cs="ＭＳ ゴシック" w:hint="eastAsia"/>
                <w:color w:val="auto"/>
              </w:rPr>
              <w:t>日（</w:t>
            </w:r>
            <w:r w:rsidR="00D25273">
              <w:rPr>
                <w:rFonts w:ascii="ＭＳ ゴシック" w:eastAsia="ＭＳ ゴシック" w:hAnsi="ＭＳ ゴシック" w:cs="ＭＳ ゴシック" w:hint="eastAsia"/>
                <w:color w:val="auto"/>
              </w:rPr>
              <w:t>金</w:t>
            </w:r>
            <w:r w:rsidR="00274274" w:rsidRPr="00C343C5">
              <w:rPr>
                <w:rFonts w:ascii="ＭＳ ゴシック" w:eastAsia="ＭＳ ゴシック" w:hAnsi="ＭＳ ゴシック" w:cs="ＭＳ ゴシック" w:hint="eastAsia"/>
                <w:color w:val="auto"/>
              </w:rPr>
              <w:t>）</w:t>
            </w:r>
            <w:r w:rsidR="00D25273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予定</w:t>
            </w:r>
            <w:r w:rsidRPr="00C343C5">
              <w:rPr>
                <w:rFonts w:ascii="ＭＳ ゴシック" w:hAnsi="ＭＳ ゴシック" w:cs="ＭＳ ゴシック" w:hint="eastAsia"/>
                <w:color w:val="auto"/>
                <w:sz w:val="18"/>
              </w:rPr>
              <w:t xml:space="preserve">　（詳細は、書類審査の通過者のみにご連絡いたします。）</w:t>
            </w:r>
          </w:p>
        </w:tc>
      </w:tr>
      <w:tr w:rsidR="00C343C5" w:rsidRPr="00C343C5" w:rsidTr="001B36E5">
        <w:trPr>
          <w:trHeight w:val="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226" w:rsidRPr="00C343C5" w:rsidRDefault="003D6DBB" w:rsidP="0099497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hAnsi="Times New Roman" w:cs="Times New Roman"/>
                <w:color w:val="auto"/>
                <w:spacing w:val="6"/>
              </w:rPr>
              <w:t xml:space="preserve"> 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会場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162" w:rsidRPr="00C343C5" w:rsidRDefault="00042798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センター事務所</w:t>
            </w:r>
            <w:r w:rsidRPr="007F69AE">
              <w:rPr>
                <w:rFonts w:asciiTheme="minorEastAsia" w:eastAsiaTheme="minorEastAsia" w:hAnsiTheme="minorEastAsia" w:cs="ＭＳ ゴシック" w:hint="eastAsia"/>
                <w:color w:val="auto"/>
              </w:rPr>
              <w:t>（鳥取県倉吉市山根５５７－１パープルタウン</w:t>
            </w:r>
            <w:r w:rsidR="00C2540D" w:rsidRPr="007F69AE">
              <w:rPr>
                <w:rFonts w:asciiTheme="minorEastAsia" w:eastAsiaTheme="minorEastAsia" w:hAnsiTheme="minorEastAsia" w:cs="ＭＳ ゴシック" w:hint="eastAsia"/>
                <w:color w:val="auto"/>
              </w:rPr>
              <w:t>内</w:t>
            </w:r>
            <w:r w:rsidR="003D6DBB" w:rsidRPr="007F69AE">
              <w:rPr>
                <w:rFonts w:asciiTheme="minorEastAsia" w:eastAsiaTheme="minorEastAsia" w:hAnsiTheme="minorEastAsia" w:cs="ＭＳ ゴシック" w:hint="eastAsia"/>
                <w:color w:val="auto"/>
              </w:rPr>
              <w:t>）</w:t>
            </w:r>
          </w:p>
        </w:tc>
      </w:tr>
      <w:tr w:rsidR="001676B0" w:rsidRPr="00C343C5" w:rsidTr="001B36E5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26" w:rsidRPr="00C343C5" w:rsidRDefault="00044162" w:rsidP="0099497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合格発表日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26" w:rsidRPr="00C343C5" w:rsidRDefault="00044162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eastAsia="ＭＳ ゴシック" w:hAnsi="Times New Roman" w:cs="ＭＳ ゴシック"/>
                <w:color w:val="auto"/>
              </w:rPr>
            </w:pPr>
            <w:r w:rsidRPr="00C343C5">
              <w:rPr>
                <w:rFonts w:eastAsia="ＭＳ ゴシック" w:hAnsi="Times New Roman" w:cs="ＭＳ ゴシック" w:hint="eastAsia"/>
                <w:color w:val="auto"/>
              </w:rPr>
              <w:t>平成２</w:t>
            </w:r>
            <w:r w:rsidR="00042798">
              <w:rPr>
                <w:rFonts w:eastAsia="ＭＳ ゴシック" w:hAnsi="Times New Roman" w:cs="ＭＳ ゴシック" w:hint="eastAsia"/>
                <w:color w:val="auto"/>
              </w:rPr>
              <w:t>９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年</w:t>
            </w:r>
            <w:r w:rsidR="007150E0">
              <w:rPr>
                <w:rFonts w:eastAsia="ＭＳ ゴシック" w:hAnsi="Times New Roman" w:cs="ＭＳ ゴシック" w:hint="eastAsia"/>
                <w:color w:val="auto"/>
              </w:rPr>
              <w:t>６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月</w:t>
            </w:r>
            <w:r w:rsidR="007150E0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日</w:t>
            </w:r>
            <w:r w:rsidRPr="00C343C5">
              <w:rPr>
                <w:rFonts w:ascii="ＭＳ ゴシック" w:hAnsi="ＭＳ ゴシック" w:cs="ＭＳ ゴシック"/>
                <w:color w:val="auto"/>
              </w:rPr>
              <w:t>(</w:t>
            </w:r>
            <w:r w:rsidR="007150E0">
              <w:rPr>
                <w:rFonts w:eastAsia="ＭＳ ゴシック" w:hAnsi="Times New Roman" w:cs="ＭＳ ゴシック" w:hint="eastAsia"/>
                <w:color w:val="auto"/>
              </w:rPr>
              <w:t>月</w:t>
            </w:r>
            <w:r w:rsidRPr="00C343C5">
              <w:rPr>
                <w:rFonts w:ascii="ＭＳ ゴシック" w:hAnsi="ＭＳ ゴシック" w:cs="ＭＳ ゴシック"/>
                <w:color w:val="auto"/>
              </w:rPr>
              <w:t>)</w:t>
            </w:r>
            <w:r w:rsidRPr="00C343C5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Pr="00C343C5">
              <w:rPr>
                <w:rFonts w:eastAsia="ＭＳ ゴシック" w:hAnsi="Times New Roman" w:cs="ＭＳ ゴシック" w:hint="eastAsia"/>
                <w:color w:val="auto"/>
              </w:rPr>
              <w:t>予定</w:t>
            </w:r>
          </w:p>
        </w:tc>
      </w:tr>
    </w:tbl>
    <w:p w:rsidR="00B70226" w:rsidRPr="00C343C5" w:rsidRDefault="00B70226" w:rsidP="00994974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</w:p>
    <w:p w:rsidR="00B70226" w:rsidRPr="00C343C5" w:rsidRDefault="00044162" w:rsidP="00994974">
      <w:pPr>
        <w:adjustRightInd/>
        <w:spacing w:line="290" w:lineRule="exact"/>
        <w:rPr>
          <w:rFonts w:eastAsia="ＭＳ ゴシック" w:hAnsi="Times New Roman" w:cs="ＭＳ ゴシック"/>
          <w:color w:val="auto"/>
          <w:sz w:val="24"/>
          <w:szCs w:val="24"/>
        </w:rPr>
      </w:pPr>
      <w:r w:rsidRPr="00C343C5">
        <w:rPr>
          <w:rFonts w:eastAsia="ＭＳ ゴシック" w:hAnsi="Times New Roman" w:cs="ＭＳ ゴシック" w:hint="eastAsia"/>
          <w:color w:val="auto"/>
          <w:sz w:val="24"/>
          <w:szCs w:val="24"/>
        </w:rPr>
        <w:t>２　募集職種・採用予定者数・職務内容・勤務先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371"/>
      </w:tblGrid>
      <w:tr w:rsidR="00C343C5" w:rsidRPr="00C343C5" w:rsidTr="001B36E5">
        <w:trPr>
          <w:trHeight w:val="178"/>
        </w:trPr>
        <w:tc>
          <w:tcPr>
            <w:tcW w:w="1730" w:type="dxa"/>
            <w:shd w:val="clear" w:color="auto" w:fill="auto"/>
          </w:tcPr>
          <w:p w:rsidR="0085436D" w:rsidRPr="00C343C5" w:rsidRDefault="0085436D" w:rsidP="00994974">
            <w:pPr>
              <w:adjustRightInd/>
              <w:spacing w:line="290" w:lineRule="exact"/>
              <w:jc w:val="center"/>
              <w:rPr>
                <w:rFonts w:eastAsia="ＭＳ ゴシック" w:hAnsi="Times New Roman" w:cs="ＭＳ ゴシック"/>
                <w:color w:val="auto"/>
                <w:sz w:val="24"/>
                <w:szCs w:val="24"/>
              </w:rPr>
            </w:pPr>
            <w:r w:rsidRPr="00C343C5">
              <w:rPr>
                <w:rFonts w:hint="eastAsia"/>
                <w:color w:val="auto"/>
              </w:rPr>
              <w:t>募集職種</w:t>
            </w:r>
          </w:p>
        </w:tc>
        <w:tc>
          <w:tcPr>
            <w:tcW w:w="7371" w:type="dxa"/>
            <w:shd w:val="clear" w:color="auto" w:fill="auto"/>
          </w:tcPr>
          <w:p w:rsidR="0085436D" w:rsidRPr="00C343C5" w:rsidRDefault="00217073" w:rsidP="001B36E5">
            <w:pPr>
              <w:adjustRightInd/>
              <w:spacing w:line="29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アルバイト</w:t>
            </w:r>
          </w:p>
        </w:tc>
      </w:tr>
      <w:tr w:rsidR="00C343C5" w:rsidRPr="00C343C5" w:rsidTr="001B36E5">
        <w:trPr>
          <w:trHeight w:val="168"/>
        </w:trPr>
        <w:tc>
          <w:tcPr>
            <w:tcW w:w="1730" w:type="dxa"/>
            <w:shd w:val="clear" w:color="auto" w:fill="auto"/>
          </w:tcPr>
          <w:p w:rsidR="0085436D" w:rsidRPr="00C343C5" w:rsidRDefault="0085436D" w:rsidP="0021707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>採用予定者数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5436D" w:rsidRPr="00C343C5" w:rsidRDefault="0085436D" w:rsidP="001B36E5">
            <w:pPr>
              <w:adjustRightInd/>
              <w:spacing w:line="290" w:lineRule="exact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>１</w:t>
            </w:r>
            <w:r w:rsidR="007150E0">
              <w:rPr>
                <w:rFonts w:hint="eastAsia"/>
                <w:color w:val="auto"/>
              </w:rPr>
              <w:t>～２</w:t>
            </w:r>
            <w:r w:rsidRPr="00C343C5">
              <w:rPr>
                <w:rFonts w:hint="eastAsia"/>
                <w:color w:val="auto"/>
              </w:rPr>
              <w:t>名</w:t>
            </w:r>
          </w:p>
        </w:tc>
      </w:tr>
      <w:tr w:rsidR="00C343C5" w:rsidRPr="00C343C5" w:rsidTr="001B36E5">
        <w:trPr>
          <w:trHeight w:val="994"/>
        </w:trPr>
        <w:tc>
          <w:tcPr>
            <w:tcW w:w="1730" w:type="dxa"/>
            <w:shd w:val="clear" w:color="auto" w:fill="auto"/>
          </w:tcPr>
          <w:p w:rsidR="0085436D" w:rsidRPr="00C343C5" w:rsidRDefault="0085436D" w:rsidP="00217073">
            <w:pPr>
              <w:adjustRightInd/>
              <w:spacing w:line="290" w:lineRule="exact"/>
              <w:jc w:val="center"/>
              <w:rPr>
                <w:rFonts w:eastAsia="ＭＳ ゴシック" w:hAnsi="Times New Roman" w:cs="ＭＳ ゴシック"/>
                <w:color w:val="auto"/>
                <w:sz w:val="24"/>
                <w:szCs w:val="24"/>
              </w:rPr>
            </w:pPr>
            <w:r w:rsidRPr="00C343C5">
              <w:rPr>
                <w:rFonts w:hint="eastAsia"/>
                <w:color w:val="auto"/>
              </w:rPr>
              <w:t>主な業務内容</w:t>
            </w:r>
          </w:p>
        </w:tc>
        <w:tc>
          <w:tcPr>
            <w:tcW w:w="7371" w:type="dxa"/>
            <w:shd w:val="clear" w:color="auto" w:fill="auto"/>
          </w:tcPr>
          <w:p w:rsidR="0085436D" w:rsidRPr="003A605C" w:rsidRDefault="00217073" w:rsidP="00286656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0"/>
              <w:rPr>
                <w:rFonts w:asciiTheme="minorEastAsia" w:eastAsiaTheme="minorEastAsia" w:hAnsiTheme="minorEastAsia"/>
                <w:color w:val="auto"/>
              </w:rPr>
            </w:pPr>
            <w:r w:rsidRPr="003A605C">
              <w:rPr>
                <w:rFonts w:asciiTheme="minorEastAsia" w:eastAsiaTheme="minorEastAsia" w:hAnsiTheme="minorEastAsia" w:hint="eastAsia"/>
                <w:color w:val="auto"/>
              </w:rPr>
              <w:t>民間協働</w:t>
            </w:r>
            <w:r w:rsidR="00EC5D34" w:rsidRPr="003A605C">
              <w:rPr>
                <w:rFonts w:asciiTheme="minorEastAsia" w:eastAsiaTheme="minorEastAsia" w:hAnsiTheme="minorEastAsia" w:hint="eastAsia"/>
                <w:color w:val="auto"/>
              </w:rPr>
              <w:t>型活動支援</w:t>
            </w:r>
            <w:r w:rsidRPr="003A605C">
              <w:rPr>
                <w:rFonts w:asciiTheme="minorEastAsia" w:eastAsiaTheme="minorEastAsia" w:hAnsiTheme="minorEastAsia" w:hint="eastAsia"/>
                <w:color w:val="auto"/>
              </w:rPr>
              <w:t>事業</w:t>
            </w:r>
            <w:r w:rsidR="005A3ACF">
              <w:rPr>
                <w:rFonts w:asciiTheme="minorEastAsia" w:eastAsiaTheme="minorEastAsia" w:hAnsiTheme="minorEastAsia" w:hint="eastAsia"/>
                <w:color w:val="auto"/>
              </w:rPr>
              <w:t>に</w:t>
            </w:r>
            <w:r w:rsidRPr="003A605C">
              <w:rPr>
                <w:rFonts w:asciiTheme="minorEastAsia" w:eastAsiaTheme="minorEastAsia" w:hAnsiTheme="minorEastAsia" w:hint="eastAsia"/>
                <w:color w:val="auto"/>
              </w:rPr>
              <w:t>関わる事務全般</w:t>
            </w:r>
          </w:p>
          <w:p w:rsidR="0085436D" w:rsidRPr="003A605C" w:rsidRDefault="003558E9" w:rsidP="00286656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0"/>
              <w:rPr>
                <w:rFonts w:asciiTheme="minorEastAsia" w:eastAsiaTheme="minorEastAsia" w:hAnsiTheme="minorEastAsia"/>
                <w:color w:val="auto"/>
              </w:rPr>
            </w:pPr>
            <w:r w:rsidRPr="003A605C">
              <w:rPr>
                <w:rFonts w:asciiTheme="minorEastAsia" w:eastAsiaTheme="minorEastAsia" w:hAnsiTheme="minorEastAsia" w:hint="eastAsia"/>
                <w:color w:val="auto"/>
              </w:rPr>
              <w:t>事務所における窓口対応</w:t>
            </w:r>
          </w:p>
          <w:p w:rsidR="0085436D" w:rsidRPr="003A605C" w:rsidRDefault="0085436D" w:rsidP="00286656">
            <w:pPr>
              <w:pStyle w:val="af2"/>
              <w:numPr>
                <w:ilvl w:val="0"/>
                <w:numId w:val="4"/>
              </w:numPr>
              <w:adjustRightInd/>
              <w:spacing w:line="290" w:lineRule="exact"/>
              <w:ind w:leftChars="0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3A605C">
              <w:rPr>
                <w:rFonts w:asciiTheme="minorEastAsia" w:eastAsiaTheme="minorEastAsia" w:hAnsiTheme="minorEastAsia" w:hint="eastAsia"/>
                <w:color w:val="auto"/>
              </w:rPr>
              <w:t>その他</w:t>
            </w:r>
          </w:p>
          <w:p w:rsidR="00EC5D34" w:rsidRPr="00EC5D34" w:rsidRDefault="00EC5D34" w:rsidP="00EC5D34">
            <w:pPr>
              <w:adjustRightInd/>
              <w:spacing w:line="290" w:lineRule="exact"/>
              <w:rPr>
                <w:rFonts w:eastAsia="ＭＳ ゴシック" w:hAnsi="Times New Roman" w:cs="ＭＳ ゴシック"/>
                <w:color w:val="auto"/>
              </w:rPr>
            </w:pPr>
            <w:r w:rsidRPr="003A605C">
              <w:rPr>
                <w:rFonts w:asciiTheme="minorEastAsia" w:eastAsiaTheme="minorEastAsia" w:hAnsiTheme="minorEastAsia" w:cs="ＭＳ ゴシック" w:hint="eastAsia"/>
                <w:color w:val="auto"/>
              </w:rPr>
              <w:t>※</w:t>
            </w:r>
            <w:r w:rsidRPr="003A605C">
              <w:rPr>
                <w:rFonts w:asciiTheme="minorEastAsia" w:eastAsiaTheme="minorEastAsia" w:hAnsiTheme="minorEastAsia" w:cs="ＭＳ ゴシック"/>
                <w:color w:val="auto"/>
              </w:rPr>
              <w:t>民間協働</w:t>
            </w:r>
            <w:r w:rsidRPr="003A605C">
              <w:rPr>
                <w:rFonts w:asciiTheme="minorEastAsia" w:eastAsiaTheme="minorEastAsia" w:hAnsiTheme="minorEastAsia" w:cs="ＭＳ ゴシック" w:hint="eastAsia"/>
                <w:color w:val="auto"/>
              </w:rPr>
              <w:t>型活動支援</w:t>
            </w:r>
            <w:r w:rsidRPr="003A605C">
              <w:rPr>
                <w:rFonts w:asciiTheme="minorEastAsia" w:eastAsiaTheme="minorEastAsia" w:hAnsiTheme="minorEastAsia" w:cs="ＭＳ ゴシック"/>
                <w:color w:val="auto"/>
              </w:rPr>
              <w:t>事業</w:t>
            </w:r>
            <w:r w:rsidRPr="003A605C">
              <w:rPr>
                <w:rFonts w:asciiTheme="minorEastAsia" w:eastAsiaTheme="minorEastAsia" w:hAnsiTheme="minorEastAsia" w:cs="ＭＳ ゴシック" w:hint="eastAsia"/>
                <w:color w:val="auto"/>
              </w:rPr>
              <w:t>：県民、企業等とＮＰＯ等をマッチングし、寄付文化の醸成、民間の資金循環のしくみづくりを推進する事業</w:t>
            </w:r>
          </w:p>
        </w:tc>
      </w:tr>
      <w:tr w:rsidR="00C343C5" w:rsidRPr="00C343C5" w:rsidTr="001B36E5">
        <w:trPr>
          <w:trHeight w:val="447"/>
        </w:trPr>
        <w:tc>
          <w:tcPr>
            <w:tcW w:w="1730" w:type="dxa"/>
            <w:shd w:val="clear" w:color="auto" w:fill="auto"/>
          </w:tcPr>
          <w:p w:rsidR="00B70226" w:rsidRPr="00C343C5" w:rsidRDefault="00044162" w:rsidP="00994974">
            <w:pPr>
              <w:adjustRightInd/>
              <w:spacing w:line="290" w:lineRule="exact"/>
              <w:jc w:val="center"/>
              <w:rPr>
                <w:rFonts w:eastAsia="ＭＳ ゴシック" w:hAnsi="Times New Roman" w:cs="ＭＳ ゴシック"/>
                <w:color w:val="auto"/>
                <w:sz w:val="24"/>
                <w:szCs w:val="24"/>
              </w:rPr>
            </w:pPr>
            <w:r w:rsidRPr="00C343C5">
              <w:rPr>
                <w:rFonts w:hint="eastAsia"/>
                <w:color w:val="auto"/>
              </w:rPr>
              <w:t>勤務</w:t>
            </w:r>
            <w:r w:rsidR="00217073">
              <w:rPr>
                <w:rFonts w:hint="eastAsia"/>
                <w:color w:val="auto"/>
              </w:rPr>
              <w:t>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70226" w:rsidRPr="00C343C5" w:rsidRDefault="003A4EED" w:rsidP="0099497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>公益</w:t>
            </w:r>
            <w:r w:rsidR="009C5929" w:rsidRPr="00C343C5">
              <w:rPr>
                <w:rFonts w:hint="eastAsia"/>
                <w:color w:val="auto"/>
              </w:rPr>
              <w:t>財団法人</w:t>
            </w:r>
            <w:r w:rsidR="00044162" w:rsidRPr="00C343C5">
              <w:rPr>
                <w:rFonts w:hint="eastAsia"/>
                <w:color w:val="auto"/>
              </w:rPr>
              <w:t>とっとり県民活動活性化センター</w:t>
            </w:r>
          </w:p>
          <w:p w:rsidR="00B70226" w:rsidRPr="00C343C5" w:rsidRDefault="00044162" w:rsidP="0099497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>（鳥取県倉吉市山根５５７番地１　パープルタウン２階）</w:t>
            </w:r>
          </w:p>
          <w:p w:rsidR="002062C9" w:rsidRPr="00C343C5" w:rsidRDefault="00A765E7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 xml:space="preserve">　※県内全域への出張勤務が</w:t>
            </w:r>
            <w:r w:rsidR="007A760D" w:rsidRPr="00C343C5">
              <w:rPr>
                <w:rFonts w:hint="eastAsia"/>
                <w:color w:val="auto"/>
              </w:rPr>
              <w:t>あります。</w:t>
            </w:r>
          </w:p>
        </w:tc>
      </w:tr>
      <w:tr w:rsidR="002062C9" w:rsidRPr="00C343C5" w:rsidTr="001B36E5">
        <w:trPr>
          <w:trHeight w:val="76"/>
        </w:trPr>
        <w:tc>
          <w:tcPr>
            <w:tcW w:w="1730" w:type="dxa"/>
            <w:shd w:val="clear" w:color="auto" w:fill="auto"/>
          </w:tcPr>
          <w:p w:rsidR="002062C9" w:rsidRPr="00C343C5" w:rsidRDefault="002062C9" w:rsidP="00994974">
            <w:pPr>
              <w:spacing w:line="29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契約期間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62C9" w:rsidRPr="00C343C5" w:rsidRDefault="00EC5D34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平成２９年６</w:t>
            </w:r>
            <w:r w:rsidR="00042798">
              <w:rPr>
                <w:rFonts w:hint="eastAsia"/>
                <w:color w:val="auto"/>
              </w:rPr>
              <w:t>月１</w:t>
            </w:r>
            <w:r w:rsidR="007150E0">
              <w:rPr>
                <w:rFonts w:hint="eastAsia"/>
                <w:color w:val="auto"/>
              </w:rPr>
              <w:t>５</w:t>
            </w:r>
            <w:r>
              <w:rPr>
                <w:rFonts w:hint="eastAsia"/>
                <w:color w:val="auto"/>
              </w:rPr>
              <w:t>日（</w:t>
            </w:r>
            <w:r w:rsidR="007150E0">
              <w:rPr>
                <w:rFonts w:hint="eastAsia"/>
                <w:color w:val="auto"/>
              </w:rPr>
              <w:t>木</w:t>
            </w:r>
            <w:r>
              <w:rPr>
                <w:rFonts w:hint="eastAsia"/>
                <w:color w:val="auto"/>
              </w:rPr>
              <w:t>）～平成３０年３月３１日（土）</w:t>
            </w:r>
          </w:p>
        </w:tc>
      </w:tr>
      <w:tr w:rsidR="002062C9" w:rsidRPr="00C343C5" w:rsidTr="001B36E5">
        <w:trPr>
          <w:trHeight w:val="193"/>
        </w:trPr>
        <w:tc>
          <w:tcPr>
            <w:tcW w:w="1730" w:type="dxa"/>
            <w:shd w:val="clear" w:color="auto" w:fill="auto"/>
          </w:tcPr>
          <w:p w:rsidR="002062C9" w:rsidRPr="00C343C5" w:rsidRDefault="00A25F21" w:rsidP="00994974">
            <w:pPr>
              <w:spacing w:line="29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勤務日数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62C9" w:rsidRDefault="005A3ACF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月６日～１２</w:t>
            </w:r>
            <w:r w:rsidR="00A25F21">
              <w:rPr>
                <w:rFonts w:hint="eastAsia"/>
                <w:color w:val="auto"/>
              </w:rPr>
              <w:t>日程度（土・日・祝日を含む）</w:t>
            </w:r>
          </w:p>
          <w:p w:rsidR="00A25F21" w:rsidRDefault="00A25F21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※勤務日は、勤務者と協議の上、センターが指定します。</w:t>
            </w:r>
          </w:p>
        </w:tc>
      </w:tr>
      <w:tr w:rsidR="009F69C3" w:rsidRPr="007F69AE" w:rsidTr="001B36E5">
        <w:trPr>
          <w:trHeight w:val="47"/>
        </w:trPr>
        <w:tc>
          <w:tcPr>
            <w:tcW w:w="1730" w:type="dxa"/>
            <w:shd w:val="clear" w:color="auto" w:fill="auto"/>
          </w:tcPr>
          <w:p w:rsidR="009F69C3" w:rsidRDefault="009F69C3" w:rsidP="00A25F21">
            <w:pPr>
              <w:spacing w:line="29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勤務時間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69C3" w:rsidRPr="00B348C7" w:rsidRDefault="00D25273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原則、午前９時３０分～午後６時１５分</w:t>
            </w:r>
            <w:r w:rsidR="005A3ACF">
              <w:rPr>
                <w:rFonts w:hint="eastAsia"/>
                <w:color w:val="auto"/>
              </w:rPr>
              <w:t>のうち、</w:t>
            </w:r>
            <w:r w:rsidR="007F69AE">
              <w:rPr>
                <w:rFonts w:hint="eastAsia"/>
                <w:color w:val="auto"/>
              </w:rPr>
              <w:t>１日</w:t>
            </w:r>
            <w:r w:rsidR="009F69C3">
              <w:rPr>
                <w:rFonts w:hint="eastAsia"/>
                <w:color w:val="auto"/>
              </w:rPr>
              <w:t>４時間</w:t>
            </w:r>
            <w:r w:rsidR="005A3ACF">
              <w:rPr>
                <w:rFonts w:hint="eastAsia"/>
                <w:color w:val="auto"/>
              </w:rPr>
              <w:t>～７時間程度</w:t>
            </w:r>
            <w:r w:rsidR="007F69AE">
              <w:rPr>
                <w:rFonts w:hint="eastAsia"/>
                <w:color w:val="auto"/>
              </w:rPr>
              <w:t>（要相談）</w:t>
            </w:r>
          </w:p>
        </w:tc>
      </w:tr>
      <w:tr w:rsidR="002062C9" w:rsidRPr="00C343C5" w:rsidTr="001B36E5">
        <w:trPr>
          <w:trHeight w:val="362"/>
        </w:trPr>
        <w:tc>
          <w:tcPr>
            <w:tcW w:w="1730" w:type="dxa"/>
            <w:shd w:val="clear" w:color="auto" w:fill="auto"/>
          </w:tcPr>
          <w:p w:rsidR="002062C9" w:rsidRPr="00C343C5" w:rsidRDefault="002062C9" w:rsidP="00994974">
            <w:pPr>
              <w:spacing w:line="29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賃金の額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062C9" w:rsidRDefault="00BD1D9D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９００円～</w:t>
            </w:r>
            <w:r w:rsidR="001B36E5">
              <w:rPr>
                <w:rFonts w:hint="eastAsia"/>
                <w:color w:val="auto"/>
              </w:rPr>
              <w:t>１，００</w:t>
            </w:r>
            <w:r w:rsidR="00844590">
              <w:rPr>
                <w:rFonts w:hint="eastAsia"/>
                <w:color w:val="auto"/>
              </w:rPr>
              <w:t>０</w:t>
            </w:r>
            <w:r w:rsidR="00B348C7">
              <w:rPr>
                <w:rFonts w:hint="eastAsia"/>
                <w:color w:val="auto"/>
              </w:rPr>
              <w:t>円／時間</w:t>
            </w:r>
          </w:p>
          <w:p w:rsidR="009D3DD8" w:rsidRPr="009D3DD8" w:rsidRDefault="00B348C7" w:rsidP="009D3DD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交通費支給(</w:t>
            </w:r>
            <w:r w:rsidR="009D3DD8">
              <w:rPr>
                <w:rFonts w:hint="eastAsia"/>
                <w:color w:val="auto"/>
              </w:rPr>
              <w:t>１日往復１</w:t>
            </w:r>
            <w:r>
              <w:rPr>
                <w:rFonts w:hint="eastAsia"/>
                <w:color w:val="auto"/>
              </w:rPr>
              <w:t>，０００円</w:t>
            </w:r>
            <w:r w:rsidR="007F69AE">
              <w:rPr>
                <w:rFonts w:hint="eastAsia"/>
                <w:color w:val="auto"/>
              </w:rPr>
              <w:t>以内で、</w:t>
            </w:r>
            <w:r w:rsidR="005A3ACF">
              <w:rPr>
                <w:rFonts w:hint="eastAsia"/>
                <w:color w:val="auto"/>
              </w:rPr>
              <w:t>月１２</w:t>
            </w:r>
            <w:r w:rsidR="00BD1D9D">
              <w:rPr>
                <w:rFonts w:hint="eastAsia"/>
                <w:color w:val="auto"/>
              </w:rPr>
              <w:t>，０００円</w:t>
            </w:r>
            <w:r w:rsidR="009D3DD8">
              <w:rPr>
                <w:rFonts w:hint="eastAsia"/>
                <w:color w:val="auto"/>
              </w:rPr>
              <w:t>を限度に実費を支給します。ただし、通勤距離が</w:t>
            </w:r>
            <w:r w:rsidR="005A3ACF">
              <w:rPr>
                <w:rFonts w:hint="eastAsia"/>
                <w:color w:val="auto"/>
              </w:rPr>
              <w:t>片道</w:t>
            </w:r>
            <w:r w:rsidR="009D3DD8">
              <w:rPr>
                <w:rFonts w:hint="eastAsia"/>
                <w:color w:val="auto"/>
              </w:rPr>
              <w:t>２㎞未満の場合は、支給しません。)</w:t>
            </w:r>
          </w:p>
        </w:tc>
      </w:tr>
      <w:tr w:rsidR="001B36E5" w:rsidRPr="00C343C5" w:rsidTr="001B36E5">
        <w:trPr>
          <w:trHeight w:val="146"/>
        </w:trPr>
        <w:tc>
          <w:tcPr>
            <w:tcW w:w="1730" w:type="dxa"/>
            <w:shd w:val="clear" w:color="auto" w:fill="auto"/>
          </w:tcPr>
          <w:p w:rsidR="001B36E5" w:rsidRPr="00C343C5" w:rsidRDefault="001B36E5" w:rsidP="00994974">
            <w:pPr>
              <w:spacing w:line="29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雇用保険の適用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B36E5" w:rsidRDefault="001B36E5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労災保険、雇用保険、健康保険、厚生年金保険</w:t>
            </w:r>
          </w:p>
          <w:p w:rsidR="001B36E5" w:rsidRDefault="001B36E5" w:rsidP="007A76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ただし、</w:t>
            </w:r>
            <w:r w:rsidRPr="009D3DD8">
              <w:rPr>
                <w:rFonts w:hint="eastAsia"/>
                <w:color w:val="auto"/>
              </w:rPr>
              <w:t>労働時間によっては各種社会保険に加入できない場合があります</w:t>
            </w:r>
          </w:p>
        </w:tc>
      </w:tr>
    </w:tbl>
    <w:p w:rsidR="001B36E5" w:rsidRDefault="001B36E5" w:rsidP="00221C26">
      <w:pPr>
        <w:adjustRightInd/>
        <w:spacing w:line="290" w:lineRule="exact"/>
        <w:rPr>
          <w:rFonts w:eastAsia="ＭＳ ゴシック" w:hAnsi="Times New Roman" w:cs="ＭＳ ゴシック"/>
          <w:color w:val="auto"/>
          <w:sz w:val="24"/>
          <w:szCs w:val="24"/>
        </w:rPr>
      </w:pPr>
    </w:p>
    <w:p w:rsidR="00221C26" w:rsidRPr="00C343C5" w:rsidRDefault="00217073" w:rsidP="00221C26">
      <w:pPr>
        <w:adjustRightInd/>
        <w:spacing w:line="290" w:lineRule="exact"/>
        <w:rPr>
          <w:rFonts w:eastAsia="ＭＳ ゴシック" w:hAnsi="Times New Roman" w:cs="ＭＳ ゴシック"/>
          <w:color w:val="auto"/>
          <w:sz w:val="24"/>
          <w:szCs w:val="24"/>
        </w:rPr>
      </w:pPr>
      <w:r>
        <w:rPr>
          <w:rFonts w:eastAsia="ＭＳ ゴシック" w:hAnsi="Times New Roman" w:cs="ＭＳ ゴシック" w:hint="eastAsia"/>
          <w:color w:val="auto"/>
          <w:sz w:val="24"/>
          <w:szCs w:val="24"/>
        </w:rPr>
        <w:t>３　応募</w:t>
      </w:r>
      <w:r w:rsidR="00044162" w:rsidRPr="00C343C5">
        <w:rPr>
          <w:rFonts w:eastAsia="ＭＳ ゴシック" w:hAnsi="Times New Roman" w:cs="ＭＳ ゴシック" w:hint="eastAsia"/>
          <w:color w:val="auto"/>
          <w:sz w:val="24"/>
          <w:szCs w:val="24"/>
        </w:rPr>
        <w:t>資格</w:t>
      </w:r>
      <w:r>
        <w:rPr>
          <w:rFonts w:eastAsia="ＭＳ ゴシック" w:hAnsi="Times New Roman" w:cs="ＭＳ ゴシック" w:hint="eastAsia"/>
          <w:color w:val="auto"/>
          <w:sz w:val="24"/>
          <w:szCs w:val="24"/>
        </w:rPr>
        <w:t>・要件</w:t>
      </w:r>
    </w:p>
    <w:p w:rsidR="00221C26" w:rsidRPr="00C343C5" w:rsidRDefault="00044162" w:rsidP="008B3C6B">
      <w:pPr>
        <w:adjustRightInd/>
        <w:spacing w:line="290" w:lineRule="exact"/>
        <w:ind w:leftChars="106" w:left="667" w:hangingChars="229" w:hanging="465"/>
        <w:rPr>
          <w:rFonts w:cs="Times New Roman"/>
          <w:color w:val="auto"/>
          <w:spacing w:val="6"/>
        </w:rPr>
      </w:pPr>
      <w:r w:rsidRPr="00C343C5">
        <w:rPr>
          <w:rFonts w:cs="Times New Roman"/>
          <w:color w:val="auto"/>
          <w:spacing w:val="6"/>
        </w:rPr>
        <w:t xml:space="preserve"> (１) </w:t>
      </w:r>
      <w:r w:rsidRPr="00C343C5">
        <w:rPr>
          <w:rFonts w:cs="Times New Roman" w:hint="eastAsia"/>
          <w:color w:val="auto"/>
          <w:spacing w:val="6"/>
        </w:rPr>
        <w:t>鳥取県における</w:t>
      </w:r>
      <w:r w:rsidRPr="00C343C5">
        <w:rPr>
          <w:rFonts w:cs="Times New Roman"/>
          <w:color w:val="auto"/>
          <w:spacing w:val="6"/>
        </w:rPr>
        <w:t>ＮＰＯ活動、ボランティア活動、地域づくり活動</w:t>
      </w:r>
      <w:r w:rsidRPr="00C343C5">
        <w:rPr>
          <w:rFonts w:cs="Times New Roman" w:hint="eastAsia"/>
          <w:color w:val="auto"/>
          <w:spacing w:val="6"/>
        </w:rPr>
        <w:t>の基盤づくり及び</w:t>
      </w:r>
      <w:r w:rsidRPr="00C343C5">
        <w:rPr>
          <w:rFonts w:cs="Times New Roman"/>
          <w:color w:val="auto"/>
          <w:spacing w:val="6"/>
        </w:rPr>
        <w:t>支援</w:t>
      </w:r>
      <w:r w:rsidR="009D3DD8">
        <w:rPr>
          <w:rFonts w:cs="Times New Roman" w:hint="eastAsia"/>
          <w:color w:val="auto"/>
          <w:spacing w:val="6"/>
        </w:rPr>
        <w:t>に</w:t>
      </w:r>
      <w:r w:rsidRPr="00C343C5">
        <w:rPr>
          <w:rFonts w:cs="Times New Roman" w:hint="eastAsia"/>
          <w:color w:val="auto"/>
          <w:spacing w:val="6"/>
        </w:rPr>
        <w:t>関心のある方</w:t>
      </w:r>
    </w:p>
    <w:p w:rsidR="00221C26" w:rsidRPr="00C343C5" w:rsidRDefault="009D3DD8" w:rsidP="00221C26">
      <w:pPr>
        <w:adjustRightInd/>
        <w:spacing w:line="290" w:lineRule="exact"/>
        <w:ind w:firstLineChars="100" w:firstLine="191"/>
        <w:rPr>
          <w:rFonts w:cs="Times New Roman"/>
          <w:color w:val="auto"/>
          <w:spacing w:val="6"/>
        </w:rPr>
      </w:pPr>
      <w:r>
        <w:rPr>
          <w:rFonts w:hint="eastAsia"/>
          <w:color w:val="auto"/>
        </w:rPr>
        <w:t>（２</w:t>
      </w:r>
      <w:r w:rsidR="00044162" w:rsidRPr="00C343C5">
        <w:rPr>
          <w:rFonts w:hint="eastAsia"/>
          <w:color w:val="auto"/>
        </w:rPr>
        <w:t>）性別</w:t>
      </w:r>
      <w:r>
        <w:rPr>
          <w:rFonts w:hint="eastAsia"/>
          <w:color w:val="auto"/>
        </w:rPr>
        <w:t>、年齢</w:t>
      </w:r>
      <w:r w:rsidR="00044162" w:rsidRPr="00C343C5">
        <w:rPr>
          <w:rFonts w:hint="eastAsia"/>
          <w:color w:val="auto"/>
        </w:rPr>
        <w:t>は問いません。</w:t>
      </w:r>
    </w:p>
    <w:p w:rsidR="00221C26" w:rsidRPr="00C343C5" w:rsidRDefault="009D3DD8" w:rsidP="00316670">
      <w:pPr>
        <w:adjustRightInd/>
        <w:spacing w:line="260" w:lineRule="exact"/>
        <w:ind w:leftChars="100" w:left="573" w:hangingChars="200" w:hanging="382"/>
        <w:rPr>
          <w:color w:val="auto"/>
        </w:rPr>
      </w:pPr>
      <w:r>
        <w:rPr>
          <w:rFonts w:hint="eastAsia"/>
          <w:color w:val="auto"/>
        </w:rPr>
        <w:t>（３</w:t>
      </w:r>
      <w:r w:rsidR="00044162" w:rsidRPr="00C343C5">
        <w:rPr>
          <w:rFonts w:hint="eastAsia"/>
          <w:color w:val="auto"/>
        </w:rPr>
        <w:t>）土日・祝日や夜間等、勤務日や勤務時間の変更</w:t>
      </w:r>
      <w:r w:rsidR="005A3ACF">
        <w:rPr>
          <w:rFonts w:hint="eastAsia"/>
          <w:color w:val="auto"/>
        </w:rPr>
        <w:t>、及び県内</w:t>
      </w:r>
      <w:r w:rsidR="00316670" w:rsidRPr="00C343C5">
        <w:rPr>
          <w:rFonts w:hint="eastAsia"/>
          <w:color w:val="auto"/>
        </w:rPr>
        <w:t>への出張勤務</w:t>
      </w:r>
      <w:r w:rsidR="00044162" w:rsidRPr="00C343C5">
        <w:rPr>
          <w:rFonts w:hint="eastAsia"/>
          <w:color w:val="auto"/>
        </w:rPr>
        <w:t>が対応可能であること。</w:t>
      </w:r>
    </w:p>
    <w:p w:rsidR="00CF125C" w:rsidRPr="00C343C5" w:rsidRDefault="009D3DD8" w:rsidP="008B3C6B">
      <w:pPr>
        <w:adjustRightInd/>
        <w:spacing w:line="260" w:lineRule="exact"/>
        <w:ind w:leftChars="100" w:left="666" w:hangingChars="249" w:hanging="475"/>
        <w:rPr>
          <w:color w:val="auto"/>
        </w:rPr>
      </w:pPr>
      <w:r>
        <w:rPr>
          <w:rFonts w:hint="eastAsia"/>
          <w:color w:val="auto"/>
        </w:rPr>
        <w:t>（４</w:t>
      </w:r>
      <w:r w:rsidR="00044162" w:rsidRPr="00C343C5">
        <w:rPr>
          <w:rFonts w:hint="eastAsia"/>
          <w:color w:val="auto"/>
        </w:rPr>
        <w:t>）データ管理、情報収集、文書作成・表計算のため、</w:t>
      </w:r>
      <w:r w:rsidR="003A1E62" w:rsidRPr="00C343C5">
        <w:rPr>
          <w:rFonts w:hint="eastAsia"/>
          <w:color w:val="auto"/>
        </w:rPr>
        <w:t>Ｍｉｃｒｏｓｏｆｔ</w:t>
      </w:r>
      <w:r w:rsidR="00044162" w:rsidRPr="00C343C5">
        <w:rPr>
          <w:color w:val="auto"/>
        </w:rPr>
        <w:t xml:space="preserve"> </w:t>
      </w:r>
      <w:r w:rsidR="003A1E62" w:rsidRPr="00C343C5">
        <w:rPr>
          <w:rFonts w:hint="eastAsia"/>
          <w:color w:val="auto"/>
        </w:rPr>
        <w:t>ＷＯＲＤ</w:t>
      </w:r>
      <w:r w:rsidR="00044162" w:rsidRPr="00C343C5">
        <w:rPr>
          <w:rFonts w:hint="eastAsia"/>
          <w:color w:val="auto"/>
        </w:rPr>
        <w:t>、</w:t>
      </w:r>
      <w:r w:rsidR="003A1E62" w:rsidRPr="00C343C5">
        <w:rPr>
          <w:rFonts w:hint="eastAsia"/>
          <w:color w:val="auto"/>
        </w:rPr>
        <w:t>ＥＸＣＥＬ等</w:t>
      </w:r>
      <w:r w:rsidR="00044162" w:rsidRPr="00C343C5">
        <w:rPr>
          <w:rFonts w:hint="eastAsia"/>
          <w:color w:val="auto"/>
        </w:rPr>
        <w:t>パソコンの活用能力のある方</w:t>
      </w:r>
    </w:p>
    <w:p w:rsidR="00CF125C" w:rsidRPr="00C343C5" w:rsidRDefault="009D3DD8" w:rsidP="008B3C6B">
      <w:pPr>
        <w:adjustRightInd/>
        <w:spacing w:line="260" w:lineRule="exact"/>
        <w:ind w:leftChars="100" w:left="533" w:hangingChars="179" w:hanging="342"/>
        <w:rPr>
          <w:color w:val="auto"/>
        </w:rPr>
      </w:pPr>
      <w:r>
        <w:rPr>
          <w:rFonts w:hint="eastAsia"/>
          <w:color w:val="auto"/>
        </w:rPr>
        <w:t>（５</w:t>
      </w:r>
      <w:r w:rsidR="00044162" w:rsidRPr="00C343C5">
        <w:rPr>
          <w:rFonts w:hint="eastAsia"/>
          <w:color w:val="auto"/>
        </w:rPr>
        <w:t>）普通自動車免許（ＡＴ限定可）を有する方</w:t>
      </w:r>
    </w:p>
    <w:p w:rsidR="00221C26" w:rsidRPr="009D3DD8" w:rsidRDefault="009D3DD8" w:rsidP="001B36E5">
      <w:pPr>
        <w:adjustRightInd/>
        <w:spacing w:line="260" w:lineRule="exact"/>
        <w:ind w:leftChars="100" w:left="666" w:hangingChars="249" w:hanging="475"/>
        <w:rPr>
          <w:color w:val="auto"/>
        </w:rPr>
      </w:pPr>
      <w:r>
        <w:rPr>
          <w:rFonts w:hint="eastAsia"/>
          <w:color w:val="auto"/>
        </w:rPr>
        <w:t>（６</w:t>
      </w:r>
      <w:r w:rsidR="00044162" w:rsidRPr="00C343C5">
        <w:rPr>
          <w:rFonts w:hint="eastAsia"/>
          <w:color w:val="auto"/>
        </w:rPr>
        <w:t>）日本国籍を有しない人については、活動に制限のない在留の資格を取得している人又は平成</w:t>
      </w:r>
      <w:r w:rsidR="00D25273">
        <w:rPr>
          <w:rFonts w:hint="eastAsia"/>
          <w:color w:val="auto"/>
        </w:rPr>
        <w:t>２９</w:t>
      </w:r>
      <w:r w:rsidR="00044162" w:rsidRPr="00C343C5">
        <w:rPr>
          <w:rFonts w:hint="eastAsia"/>
          <w:color w:val="auto"/>
        </w:rPr>
        <w:t>年</w:t>
      </w:r>
      <w:r w:rsidR="00D25273">
        <w:rPr>
          <w:rFonts w:hint="eastAsia"/>
          <w:color w:val="auto"/>
        </w:rPr>
        <w:t>６</w:t>
      </w:r>
      <w:r w:rsidR="00044162" w:rsidRPr="00C343C5">
        <w:rPr>
          <w:color w:val="auto"/>
        </w:rPr>
        <w:t>月</w:t>
      </w:r>
      <w:r w:rsidR="00D25273">
        <w:rPr>
          <w:rFonts w:hint="eastAsia"/>
          <w:color w:val="auto"/>
        </w:rPr>
        <w:t>５</w:t>
      </w:r>
      <w:r w:rsidR="009F69C3">
        <w:rPr>
          <w:color w:val="auto"/>
        </w:rPr>
        <w:t>日までにこの資格を取得する見込みの人に限り</w:t>
      </w:r>
      <w:r w:rsidR="009F69C3">
        <w:rPr>
          <w:rFonts w:hint="eastAsia"/>
          <w:color w:val="auto"/>
        </w:rPr>
        <w:t>応募</w:t>
      </w:r>
      <w:r w:rsidR="00044162" w:rsidRPr="00C343C5">
        <w:rPr>
          <w:color w:val="auto"/>
        </w:rPr>
        <w:t>できます。</w:t>
      </w:r>
    </w:p>
    <w:p w:rsidR="00221C26" w:rsidRPr="00C343C5" w:rsidRDefault="00044162" w:rsidP="00221C26">
      <w:pPr>
        <w:adjustRightInd/>
        <w:spacing w:line="260" w:lineRule="exac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343C5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４　あると好ましい経験、スキル・技能</w:t>
      </w:r>
      <w:r w:rsidRPr="00C343C5">
        <w:rPr>
          <w:rFonts w:ascii="ＭＳ ゴシック" w:eastAsia="ＭＳ ゴシック" w:hAnsi="ＭＳ ゴシック" w:hint="eastAsia"/>
          <w:color w:val="auto"/>
        </w:rPr>
        <w:t>（必須ではありません）</w:t>
      </w:r>
    </w:p>
    <w:p w:rsidR="00F02315" w:rsidRPr="00C343C5" w:rsidRDefault="00044162" w:rsidP="00F02315">
      <w:pPr>
        <w:adjustRightInd/>
        <w:spacing w:line="260" w:lineRule="exact"/>
        <w:ind w:firstLineChars="100" w:firstLine="191"/>
        <w:rPr>
          <w:color w:val="auto"/>
        </w:rPr>
      </w:pPr>
      <w:r w:rsidRPr="00C343C5">
        <w:rPr>
          <w:rFonts w:hint="eastAsia"/>
          <w:color w:val="auto"/>
        </w:rPr>
        <w:t>（１）ＮＰＯ活動、ボランティア活動、地域づくり活動を行う団体での勤務又は活動経験</w:t>
      </w:r>
    </w:p>
    <w:p w:rsidR="00221C26" w:rsidRPr="00C343C5" w:rsidRDefault="00044162" w:rsidP="00221C26">
      <w:pPr>
        <w:adjustRightInd/>
        <w:spacing w:line="260" w:lineRule="exact"/>
        <w:ind w:firstLineChars="100" w:firstLine="191"/>
        <w:rPr>
          <w:color w:val="auto"/>
        </w:rPr>
      </w:pPr>
      <w:r w:rsidRPr="00C343C5">
        <w:rPr>
          <w:rFonts w:hint="eastAsia"/>
          <w:color w:val="auto"/>
        </w:rPr>
        <w:t>（２）</w:t>
      </w:r>
      <w:r w:rsidR="00C81833" w:rsidRPr="00C343C5">
        <w:rPr>
          <w:rFonts w:hint="eastAsia"/>
          <w:color w:val="auto"/>
        </w:rPr>
        <w:t>ＩＴやＳＮＳの活用相談支援や情報発信に係るスキル</w:t>
      </w:r>
    </w:p>
    <w:p w:rsidR="00C81833" w:rsidRPr="00C343C5" w:rsidRDefault="00C81833" w:rsidP="00221C26">
      <w:pPr>
        <w:adjustRightInd/>
        <w:spacing w:line="260" w:lineRule="exact"/>
        <w:ind w:firstLineChars="100" w:firstLine="191"/>
        <w:rPr>
          <w:color w:val="auto"/>
        </w:rPr>
      </w:pPr>
      <w:r w:rsidRPr="00C343C5">
        <w:rPr>
          <w:rFonts w:hint="eastAsia"/>
          <w:color w:val="auto"/>
        </w:rPr>
        <w:t>（３）出版物や広報物の編集力及びデザイン力</w:t>
      </w:r>
    </w:p>
    <w:p w:rsidR="00221C26" w:rsidRPr="00C343C5" w:rsidRDefault="00044162" w:rsidP="00221C26">
      <w:pPr>
        <w:adjustRightInd/>
        <w:spacing w:line="260" w:lineRule="exact"/>
        <w:ind w:firstLineChars="300" w:firstLine="573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343C5">
        <w:rPr>
          <w:rFonts w:hint="eastAsia"/>
          <w:color w:val="auto"/>
        </w:rPr>
        <w:t>※経験、スキルを紹介できる</w:t>
      </w:r>
      <w:r w:rsidR="005C2998" w:rsidRPr="00C343C5">
        <w:rPr>
          <w:rFonts w:hint="eastAsia"/>
          <w:color w:val="auto"/>
        </w:rPr>
        <w:t>もの</w:t>
      </w:r>
      <w:r w:rsidRPr="00C343C5">
        <w:rPr>
          <w:rFonts w:hint="eastAsia"/>
          <w:color w:val="auto"/>
        </w:rPr>
        <w:t>等があれば、添付ください。</w:t>
      </w:r>
    </w:p>
    <w:p w:rsidR="00221C26" w:rsidRPr="00C343C5" w:rsidRDefault="00221C26" w:rsidP="00221C26">
      <w:pPr>
        <w:adjustRightInd/>
        <w:spacing w:line="260" w:lineRule="exact"/>
        <w:ind w:leftChars="201" w:left="575" w:hangingChars="100" w:hanging="191"/>
        <w:rPr>
          <w:color w:val="auto"/>
        </w:rPr>
      </w:pPr>
    </w:p>
    <w:p w:rsidR="00221C26" w:rsidRPr="00C343C5" w:rsidRDefault="00044162" w:rsidP="00221C26">
      <w:pPr>
        <w:adjustRightInd/>
        <w:spacing w:line="290" w:lineRule="exact"/>
        <w:rPr>
          <w:rFonts w:eastAsia="ＭＳ ゴシック" w:hAnsi="Times New Roman" w:cs="ＭＳ ゴシック"/>
          <w:color w:val="auto"/>
          <w:sz w:val="24"/>
          <w:szCs w:val="24"/>
        </w:rPr>
      </w:pPr>
      <w:r w:rsidRPr="00C343C5">
        <w:rPr>
          <w:rFonts w:eastAsia="ＭＳ ゴシック" w:hAnsi="Times New Roman" w:cs="ＭＳ ゴシック" w:hint="eastAsia"/>
          <w:color w:val="auto"/>
          <w:sz w:val="24"/>
          <w:szCs w:val="24"/>
        </w:rPr>
        <w:t>５　書類審査の内容</w:t>
      </w:r>
    </w:p>
    <w:p w:rsidR="00221C26" w:rsidRPr="00C343C5" w:rsidRDefault="00044162" w:rsidP="00221C26">
      <w:pPr>
        <w:adjustRightInd/>
        <w:spacing w:line="290" w:lineRule="exact"/>
        <w:ind w:firstLineChars="100" w:firstLine="191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（１）応募書類</w:t>
      </w:r>
    </w:p>
    <w:p w:rsidR="00221C26" w:rsidRPr="00C343C5" w:rsidRDefault="00044162" w:rsidP="00316670">
      <w:pPr>
        <w:adjustRightInd/>
        <w:spacing w:line="260" w:lineRule="exact"/>
        <w:ind w:leftChars="200" w:left="382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 xml:space="preserve">　以下の応募書類を</w:t>
      </w:r>
      <w:r w:rsidR="00C2540D">
        <w:rPr>
          <w:rFonts w:cs="ＭＳ ゴシック" w:hint="eastAsia"/>
          <w:color w:val="auto"/>
        </w:rPr>
        <w:t>センター（７</w:t>
      </w:r>
      <w:r w:rsidR="00E12FEF" w:rsidRPr="00C343C5">
        <w:rPr>
          <w:rFonts w:cs="ＭＳ ゴシック" w:hint="eastAsia"/>
          <w:color w:val="auto"/>
        </w:rPr>
        <w:t>の申込先）</w:t>
      </w:r>
      <w:r w:rsidRPr="00C343C5">
        <w:rPr>
          <w:rFonts w:cs="ＭＳ ゴシック" w:hint="eastAsia"/>
          <w:color w:val="auto"/>
        </w:rPr>
        <w:t>へ持参、又は郵送にて</w:t>
      </w:r>
      <w:r w:rsidRPr="00C343C5">
        <w:rPr>
          <w:rFonts w:cs="ＭＳ ゴシック"/>
          <w:color w:val="auto"/>
        </w:rPr>
        <w:t>送付</w:t>
      </w:r>
      <w:r w:rsidRPr="00C343C5">
        <w:rPr>
          <w:rFonts w:cs="ＭＳ ゴシック" w:hint="eastAsia"/>
          <w:color w:val="auto"/>
        </w:rPr>
        <w:t>してください</w:t>
      </w:r>
      <w:r w:rsidRPr="00C343C5">
        <w:rPr>
          <w:rFonts w:cs="ＭＳ ゴシック"/>
          <w:color w:val="auto"/>
        </w:rPr>
        <w:t>。</w:t>
      </w:r>
      <w:r w:rsidRPr="00C343C5">
        <w:rPr>
          <w:rFonts w:cs="ＭＳ ゴシック" w:hint="eastAsia"/>
          <w:color w:val="auto"/>
        </w:rPr>
        <w:t>なお、</w:t>
      </w:r>
      <w:r w:rsidRPr="00C343C5">
        <w:rPr>
          <w:rFonts w:cs="ＭＳ ゴシック"/>
          <w:color w:val="auto"/>
        </w:rPr>
        <w:t>応募書類は返却できませんのでご了承ください。</w:t>
      </w:r>
    </w:p>
    <w:p w:rsidR="00221C26" w:rsidRPr="00C343C5" w:rsidRDefault="00044162" w:rsidP="00221C26">
      <w:pPr>
        <w:adjustRightInd/>
        <w:spacing w:line="260" w:lineRule="exact"/>
        <w:rPr>
          <w:rFonts w:cs="Times New Roman"/>
          <w:color w:val="auto"/>
          <w:spacing w:val="6"/>
        </w:rPr>
      </w:pPr>
      <w:r w:rsidRPr="00C343C5">
        <w:rPr>
          <w:rFonts w:cs="ＭＳ ゴシック" w:hint="eastAsia"/>
          <w:color w:val="auto"/>
        </w:rPr>
        <w:t xml:space="preserve">　　　ただし、持参の場合は、事前に</w:t>
      </w:r>
      <w:r w:rsidR="00E12FEF" w:rsidRPr="00C343C5">
        <w:rPr>
          <w:rFonts w:cs="ＭＳ ゴシック" w:hint="eastAsia"/>
          <w:color w:val="auto"/>
        </w:rPr>
        <w:t>センター</w:t>
      </w:r>
      <w:r w:rsidR="005A3ACF">
        <w:rPr>
          <w:rFonts w:cs="ＭＳ ゴシック" w:hint="eastAsia"/>
          <w:color w:val="auto"/>
        </w:rPr>
        <w:t>へ連絡の上、お越し</w:t>
      </w:r>
      <w:r w:rsidRPr="00C343C5">
        <w:rPr>
          <w:rFonts w:cs="ＭＳ ゴシック" w:hint="eastAsia"/>
          <w:color w:val="auto"/>
        </w:rPr>
        <w:t>ください。</w:t>
      </w:r>
    </w:p>
    <w:p w:rsidR="00221C26" w:rsidRPr="00C343C5" w:rsidRDefault="00044162" w:rsidP="00221C26">
      <w:pPr>
        <w:adjustRightInd/>
        <w:spacing w:line="290" w:lineRule="exact"/>
        <w:ind w:leftChars="100" w:left="191" w:firstLineChars="200" w:firstLine="382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①</w:t>
      </w:r>
      <w:r w:rsidRPr="00C343C5">
        <w:rPr>
          <w:rFonts w:cs="ＭＳ ゴシック"/>
          <w:color w:val="auto"/>
        </w:rPr>
        <w:t>履歴書（写真貼付）</w:t>
      </w:r>
      <w:r w:rsidRPr="00C343C5">
        <w:rPr>
          <w:rFonts w:cs="ＭＳ ゴシック" w:hint="eastAsia"/>
          <w:color w:val="auto"/>
        </w:rPr>
        <w:t>（</w:t>
      </w:r>
      <w:r w:rsidR="00316670" w:rsidRPr="00C343C5">
        <w:rPr>
          <w:rFonts w:cs="ＭＳ ゴシック" w:hint="eastAsia"/>
          <w:color w:val="auto"/>
        </w:rPr>
        <w:t>センター</w:t>
      </w:r>
      <w:r w:rsidRPr="00C343C5">
        <w:rPr>
          <w:rFonts w:cs="ＭＳ ゴシック" w:hint="eastAsia"/>
          <w:color w:val="auto"/>
        </w:rPr>
        <w:t>指定様式）</w:t>
      </w:r>
    </w:p>
    <w:p w:rsidR="00221C26" w:rsidRPr="00C343C5" w:rsidRDefault="00044162" w:rsidP="00221C26">
      <w:pPr>
        <w:adjustRightInd/>
        <w:spacing w:line="290" w:lineRule="exact"/>
        <w:ind w:leftChars="100" w:left="191" w:firstLineChars="200" w:firstLine="382"/>
        <w:rPr>
          <w:color w:val="auto"/>
        </w:rPr>
      </w:pPr>
      <w:r w:rsidRPr="00C343C5">
        <w:rPr>
          <w:rFonts w:cs="ＭＳ ゴシック" w:hint="eastAsia"/>
          <w:color w:val="auto"/>
        </w:rPr>
        <w:t>②</w:t>
      </w:r>
      <w:r w:rsidRPr="00C343C5">
        <w:rPr>
          <w:rFonts w:hint="eastAsia"/>
          <w:color w:val="auto"/>
        </w:rPr>
        <w:t>職務経歴書</w:t>
      </w:r>
    </w:p>
    <w:p w:rsidR="00221C26" w:rsidRPr="00C343C5" w:rsidRDefault="00044162" w:rsidP="00221C26">
      <w:pPr>
        <w:adjustRightInd/>
        <w:spacing w:line="290" w:lineRule="exact"/>
        <w:ind w:leftChars="100" w:left="191" w:firstLineChars="200" w:firstLine="382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 xml:space="preserve">　規格等：Ａ４サイズで２</w:t>
      </w:r>
      <w:r w:rsidRPr="00C343C5">
        <w:rPr>
          <w:rFonts w:cs="ＭＳ ゴシック"/>
          <w:color w:val="auto"/>
        </w:rPr>
        <w:t>枚</w:t>
      </w:r>
      <w:r w:rsidRPr="00C343C5">
        <w:rPr>
          <w:rFonts w:cs="ＭＳ ゴシック" w:hint="eastAsia"/>
          <w:color w:val="auto"/>
        </w:rPr>
        <w:t>以内</w:t>
      </w:r>
    </w:p>
    <w:p w:rsidR="00221C26" w:rsidRPr="00C343C5" w:rsidRDefault="00044162" w:rsidP="00221C26">
      <w:pPr>
        <w:adjustRightInd/>
        <w:spacing w:line="290" w:lineRule="exact"/>
        <w:ind w:firstLineChars="100" w:firstLine="191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（２）選考方法</w:t>
      </w:r>
    </w:p>
    <w:p w:rsidR="00221C26" w:rsidRPr="00C343C5" w:rsidRDefault="00044162" w:rsidP="00221C26">
      <w:pPr>
        <w:adjustRightInd/>
        <w:spacing w:line="260" w:lineRule="exact"/>
        <w:ind w:left="222" w:hanging="222"/>
        <w:rPr>
          <w:rFonts w:cs="Times New Roman"/>
          <w:color w:val="auto"/>
          <w:spacing w:val="6"/>
        </w:rPr>
      </w:pPr>
      <w:r w:rsidRPr="00C343C5">
        <w:rPr>
          <w:rFonts w:cs="Times New Roman" w:hint="eastAsia"/>
          <w:color w:val="auto"/>
          <w:spacing w:val="6"/>
        </w:rPr>
        <w:t xml:space="preserve">　　　</w:t>
      </w:r>
      <w:r w:rsidR="006C472B">
        <w:rPr>
          <w:rFonts w:cs="Times New Roman" w:hint="eastAsia"/>
          <w:color w:val="auto"/>
        </w:rPr>
        <w:t>応募書類により、</w:t>
      </w:r>
      <w:r w:rsidRPr="00C343C5">
        <w:rPr>
          <w:rFonts w:cs="Times New Roman" w:hint="eastAsia"/>
          <w:color w:val="auto"/>
          <w:spacing w:val="6"/>
        </w:rPr>
        <w:t>順位付けを行い、書類審査合格者を決定します。</w:t>
      </w:r>
    </w:p>
    <w:p w:rsidR="001B36E5" w:rsidRDefault="00044162" w:rsidP="001B36E5">
      <w:pPr>
        <w:pStyle w:val="af2"/>
        <w:numPr>
          <w:ilvl w:val="0"/>
          <w:numId w:val="13"/>
        </w:numPr>
        <w:adjustRightInd/>
        <w:spacing w:line="290" w:lineRule="exact"/>
        <w:ind w:leftChars="0"/>
        <w:rPr>
          <w:rFonts w:cs="Times New Roman"/>
          <w:color w:val="auto"/>
          <w:spacing w:val="6"/>
        </w:rPr>
      </w:pPr>
      <w:r w:rsidRPr="006C472B">
        <w:rPr>
          <w:rFonts w:cs="Times New Roman" w:hint="eastAsia"/>
          <w:color w:val="auto"/>
          <w:spacing w:val="6"/>
        </w:rPr>
        <w:t>結果の通知時期：平成</w:t>
      </w:r>
      <w:r w:rsidR="006C472B" w:rsidRPr="006C472B">
        <w:rPr>
          <w:rFonts w:cs="Times New Roman" w:hint="eastAsia"/>
          <w:color w:val="auto"/>
          <w:spacing w:val="6"/>
        </w:rPr>
        <w:t>２９</w:t>
      </w:r>
      <w:r w:rsidRPr="006C472B">
        <w:rPr>
          <w:rFonts w:cs="Times New Roman"/>
          <w:color w:val="auto"/>
          <w:spacing w:val="6"/>
        </w:rPr>
        <w:t>年</w:t>
      </w:r>
      <w:r w:rsidR="001B36E5">
        <w:rPr>
          <w:rFonts w:cs="Times New Roman" w:hint="eastAsia"/>
          <w:color w:val="auto"/>
          <w:spacing w:val="6"/>
        </w:rPr>
        <w:t>６</w:t>
      </w:r>
      <w:r w:rsidRPr="006C472B">
        <w:rPr>
          <w:rFonts w:cs="Times New Roman"/>
          <w:color w:val="auto"/>
          <w:spacing w:val="6"/>
        </w:rPr>
        <w:t>月</w:t>
      </w:r>
      <w:r w:rsidR="00D25273">
        <w:rPr>
          <w:rFonts w:cs="Times New Roman" w:hint="eastAsia"/>
          <w:color w:val="auto"/>
          <w:spacing w:val="6"/>
        </w:rPr>
        <w:t>６</w:t>
      </w:r>
      <w:r w:rsidR="001B36E5">
        <w:rPr>
          <w:rFonts w:cs="Times New Roman"/>
          <w:color w:val="auto"/>
          <w:spacing w:val="6"/>
        </w:rPr>
        <w:t>日</w:t>
      </w:r>
      <w:r w:rsidR="00D25273">
        <w:rPr>
          <w:rFonts w:cs="Times New Roman" w:hint="eastAsia"/>
          <w:color w:val="auto"/>
          <w:spacing w:val="6"/>
        </w:rPr>
        <w:t>（火</w:t>
      </w:r>
      <w:r w:rsidRPr="006C472B">
        <w:rPr>
          <w:rFonts w:cs="Times New Roman"/>
          <w:color w:val="auto"/>
          <w:spacing w:val="6"/>
        </w:rPr>
        <w:t>）予定</w:t>
      </w:r>
    </w:p>
    <w:p w:rsidR="001B36E5" w:rsidRPr="001B36E5" w:rsidRDefault="001B36E5" w:rsidP="001B36E5">
      <w:pPr>
        <w:pStyle w:val="af2"/>
        <w:numPr>
          <w:ilvl w:val="0"/>
          <w:numId w:val="13"/>
        </w:numPr>
        <w:adjustRightInd/>
        <w:spacing w:line="290" w:lineRule="exact"/>
        <w:ind w:leftChars="0"/>
        <w:rPr>
          <w:rFonts w:cs="Times New Roman"/>
          <w:color w:val="auto"/>
          <w:spacing w:val="6"/>
        </w:rPr>
      </w:pPr>
      <w:r w:rsidRPr="001B36E5">
        <w:rPr>
          <w:rFonts w:cs="Times New Roman" w:hint="eastAsia"/>
          <w:color w:val="auto"/>
          <w:spacing w:val="6"/>
        </w:rPr>
        <w:t>結果の通知方法：合否について文書にて通知します。</w:t>
      </w:r>
    </w:p>
    <w:p w:rsidR="00221C26" w:rsidRPr="001B36E5" w:rsidRDefault="00044162" w:rsidP="001B36E5">
      <w:pPr>
        <w:pStyle w:val="af2"/>
        <w:adjustRightInd/>
        <w:spacing w:line="290" w:lineRule="exact"/>
        <w:ind w:leftChars="0" w:left="742" w:firstLineChars="200" w:firstLine="406"/>
        <w:rPr>
          <w:rFonts w:cs="Times New Roman"/>
          <w:color w:val="auto"/>
          <w:spacing w:val="6"/>
        </w:rPr>
      </w:pPr>
      <w:r w:rsidRPr="001B36E5">
        <w:rPr>
          <w:rFonts w:cs="Times New Roman"/>
          <w:color w:val="auto"/>
          <w:spacing w:val="6"/>
        </w:rPr>
        <w:t>なお、通過者に対しては</w:t>
      </w:r>
      <w:r w:rsidR="005A3ACF">
        <w:rPr>
          <w:rFonts w:cs="Times New Roman" w:hint="eastAsia"/>
          <w:color w:val="auto"/>
          <w:spacing w:val="6"/>
        </w:rPr>
        <w:t>あわせて</w:t>
      </w:r>
      <w:r w:rsidRPr="001B36E5">
        <w:rPr>
          <w:rFonts w:cs="Times New Roman"/>
          <w:color w:val="auto"/>
          <w:spacing w:val="6"/>
        </w:rPr>
        <w:t>電話での連絡を行います。</w:t>
      </w:r>
    </w:p>
    <w:p w:rsidR="00221C26" w:rsidRPr="00C343C5" w:rsidRDefault="00221C26" w:rsidP="00221C26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</w:p>
    <w:p w:rsidR="00221C26" w:rsidRPr="00C343C5" w:rsidRDefault="009F69C3" w:rsidP="00221C26">
      <w:pPr>
        <w:adjustRightInd/>
        <w:spacing w:line="290" w:lineRule="exact"/>
        <w:rPr>
          <w:rFonts w:eastAsia="ＭＳ ゴシック" w:hAnsi="Times New Roman" w:cs="ＭＳ ゴシック"/>
          <w:color w:val="auto"/>
          <w:sz w:val="24"/>
          <w:szCs w:val="24"/>
        </w:rPr>
      </w:pPr>
      <w:r>
        <w:rPr>
          <w:rFonts w:eastAsia="ＭＳ ゴシック" w:hAnsi="Times New Roman" w:cs="ＭＳ ゴシック" w:hint="eastAsia"/>
          <w:color w:val="auto"/>
          <w:sz w:val="24"/>
          <w:szCs w:val="24"/>
        </w:rPr>
        <w:t>６　審査・選考方法</w:t>
      </w:r>
    </w:p>
    <w:p w:rsidR="00221C26" w:rsidRPr="00C343C5" w:rsidRDefault="00044162" w:rsidP="00221C26">
      <w:pPr>
        <w:adjustRightInd/>
        <w:spacing w:line="290" w:lineRule="exact"/>
        <w:ind w:firstLineChars="100" w:firstLine="191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（１）審査方法</w:t>
      </w:r>
    </w:p>
    <w:p w:rsidR="00221C26" w:rsidRPr="00C343C5" w:rsidRDefault="009F69C3" w:rsidP="00221C26">
      <w:pPr>
        <w:adjustRightInd/>
        <w:spacing w:line="290" w:lineRule="exact"/>
        <w:ind w:firstLineChars="200" w:firstLine="406"/>
        <w:rPr>
          <w:rFonts w:cs="ＭＳ ゴシック"/>
          <w:color w:val="auto"/>
        </w:rPr>
      </w:pPr>
      <w:r>
        <w:rPr>
          <w:rFonts w:cs="Times New Roman" w:hint="eastAsia"/>
          <w:color w:val="auto"/>
          <w:spacing w:val="6"/>
        </w:rPr>
        <w:t xml:space="preserve">　個別面接による選考</w:t>
      </w:r>
    </w:p>
    <w:p w:rsidR="00221C26" w:rsidRPr="00C343C5" w:rsidRDefault="00044162" w:rsidP="00BF4B76">
      <w:pPr>
        <w:adjustRightInd/>
        <w:spacing w:line="290" w:lineRule="exact"/>
        <w:ind w:firstLineChars="300" w:firstLine="573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①面接日時：平成</w:t>
      </w:r>
      <w:r w:rsidR="00C2540D">
        <w:rPr>
          <w:rFonts w:cs="ＭＳ ゴシック" w:hint="eastAsia"/>
          <w:color w:val="auto"/>
        </w:rPr>
        <w:t>２</w:t>
      </w:r>
      <w:r w:rsidR="001B36E5">
        <w:rPr>
          <w:rFonts w:cs="ＭＳ ゴシック" w:hint="eastAsia"/>
          <w:color w:val="auto"/>
        </w:rPr>
        <w:t>９</w:t>
      </w:r>
      <w:r w:rsidRPr="00C343C5">
        <w:rPr>
          <w:rFonts w:cs="ＭＳ ゴシック" w:hint="eastAsia"/>
          <w:color w:val="auto"/>
        </w:rPr>
        <w:t>年</w:t>
      </w:r>
      <w:r w:rsidR="001B36E5">
        <w:rPr>
          <w:rFonts w:cs="ＭＳ ゴシック" w:hint="eastAsia"/>
          <w:color w:val="auto"/>
        </w:rPr>
        <w:t>６</w:t>
      </w:r>
      <w:r w:rsidRPr="00C343C5">
        <w:rPr>
          <w:rFonts w:cs="ＭＳ ゴシック" w:hint="eastAsia"/>
          <w:color w:val="auto"/>
        </w:rPr>
        <w:t>月</w:t>
      </w:r>
      <w:r w:rsidR="00D25273">
        <w:rPr>
          <w:rFonts w:cs="ＭＳ ゴシック" w:hint="eastAsia"/>
          <w:color w:val="auto"/>
        </w:rPr>
        <w:t>９日（金</w:t>
      </w:r>
      <w:r w:rsidR="00F02315" w:rsidRPr="00C343C5">
        <w:rPr>
          <w:rFonts w:cs="ＭＳ ゴシック" w:hint="eastAsia"/>
          <w:color w:val="auto"/>
        </w:rPr>
        <w:t>）</w:t>
      </w:r>
      <w:r w:rsidRPr="00C343C5">
        <w:rPr>
          <w:rFonts w:cs="ＭＳ ゴシック" w:hint="eastAsia"/>
          <w:color w:val="auto"/>
        </w:rPr>
        <w:t>予定</w:t>
      </w:r>
    </w:p>
    <w:p w:rsidR="00221C26" w:rsidRPr="00C343C5" w:rsidRDefault="00044162" w:rsidP="00221C26">
      <w:pPr>
        <w:adjustRightInd/>
        <w:spacing w:line="290" w:lineRule="exact"/>
        <w:ind w:leftChars="100" w:left="191"/>
        <w:rPr>
          <w:rFonts w:cs="ＭＳ ゴシック"/>
          <w:color w:val="auto"/>
        </w:rPr>
      </w:pPr>
      <w:r w:rsidRPr="00C343C5">
        <w:rPr>
          <w:rFonts w:hint="eastAsia"/>
          <w:color w:val="auto"/>
        </w:rPr>
        <w:t xml:space="preserve">　　　※詳細な面接時間については、書類審査の結果の通知とともに個別にご連絡します。</w:t>
      </w:r>
    </w:p>
    <w:p w:rsidR="00221C26" w:rsidRPr="00C343C5" w:rsidRDefault="003D6DBB" w:rsidP="00221C26">
      <w:pPr>
        <w:adjustRightInd/>
        <w:spacing w:line="290" w:lineRule="exact"/>
        <w:ind w:leftChars="200" w:left="382" w:firstLineChars="100" w:firstLine="191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②面接会場：</w:t>
      </w:r>
      <w:r w:rsidR="00C2540D">
        <w:rPr>
          <w:rFonts w:cs="ＭＳ ゴシック" w:hint="eastAsia"/>
          <w:color w:val="auto"/>
        </w:rPr>
        <w:t>センター事務所</w:t>
      </w:r>
      <w:r w:rsidRPr="00C343C5">
        <w:rPr>
          <w:rFonts w:cs="ＭＳ ゴシック" w:hint="eastAsia"/>
          <w:color w:val="auto"/>
        </w:rPr>
        <w:t>（</w:t>
      </w:r>
      <w:r w:rsidR="00C2540D">
        <w:rPr>
          <w:rFonts w:cs="ＭＳ ゴシック" w:hint="eastAsia"/>
          <w:color w:val="auto"/>
        </w:rPr>
        <w:t>鳥取県倉吉市山根５５７－１パープルタウン内</w:t>
      </w:r>
      <w:r w:rsidRPr="00C343C5">
        <w:rPr>
          <w:rFonts w:cs="ＭＳ ゴシック" w:hint="eastAsia"/>
          <w:color w:val="auto"/>
        </w:rPr>
        <w:t>）</w:t>
      </w:r>
    </w:p>
    <w:p w:rsidR="005C2998" w:rsidRPr="00C343C5" w:rsidRDefault="00044162" w:rsidP="00837977">
      <w:pPr>
        <w:adjustRightInd/>
        <w:spacing w:line="290" w:lineRule="exact"/>
        <w:ind w:leftChars="200" w:left="382" w:firstLineChars="100" w:firstLine="191"/>
        <w:rPr>
          <w:rFonts w:cs="ＭＳ ゴシック"/>
          <w:color w:val="auto"/>
        </w:rPr>
      </w:pPr>
      <w:r w:rsidRPr="00C343C5">
        <w:rPr>
          <w:rFonts w:cs="ＭＳ ゴシック" w:hint="eastAsia"/>
          <w:color w:val="auto"/>
        </w:rPr>
        <w:t>③面接時間：一人あたり</w:t>
      </w:r>
      <w:r w:rsidR="00E830BE" w:rsidRPr="00C343C5">
        <w:rPr>
          <w:rFonts w:cs="ＭＳ ゴシック" w:hint="eastAsia"/>
          <w:color w:val="auto"/>
        </w:rPr>
        <w:t>２０</w:t>
      </w:r>
      <w:r w:rsidRPr="00C343C5">
        <w:rPr>
          <w:rFonts w:cs="ＭＳ ゴシック" w:hint="eastAsia"/>
          <w:color w:val="auto"/>
        </w:rPr>
        <w:t>分程度</w:t>
      </w:r>
    </w:p>
    <w:p w:rsidR="00221C26" w:rsidRPr="00C343C5" w:rsidRDefault="00044162" w:rsidP="00221C26">
      <w:pPr>
        <w:adjustRightInd/>
        <w:spacing w:line="290" w:lineRule="exact"/>
        <w:ind w:firstLineChars="100" w:firstLine="203"/>
        <w:rPr>
          <w:rFonts w:cs="Times New Roman"/>
          <w:color w:val="auto"/>
          <w:spacing w:val="6"/>
        </w:rPr>
      </w:pPr>
      <w:r w:rsidRPr="00C343C5">
        <w:rPr>
          <w:rFonts w:cs="Times New Roman" w:hint="eastAsia"/>
          <w:color w:val="auto"/>
          <w:spacing w:val="6"/>
        </w:rPr>
        <w:t>（２）選考方法</w:t>
      </w:r>
    </w:p>
    <w:p w:rsidR="00221C26" w:rsidRPr="00C343C5" w:rsidRDefault="005C2998" w:rsidP="00BF4B76">
      <w:pPr>
        <w:adjustRightInd/>
        <w:spacing w:line="260" w:lineRule="exact"/>
        <w:ind w:leftChars="209" w:left="399"/>
        <w:rPr>
          <w:rFonts w:cs="Times New Roman"/>
          <w:color w:val="auto"/>
          <w:spacing w:val="6"/>
        </w:rPr>
      </w:pPr>
      <w:r w:rsidRPr="00C343C5">
        <w:rPr>
          <w:rFonts w:cs="Times New Roman" w:hint="eastAsia"/>
          <w:color w:val="auto"/>
          <w:spacing w:val="6"/>
        </w:rPr>
        <w:t xml:space="preserve">　</w:t>
      </w:r>
      <w:r w:rsidR="007F69AE">
        <w:rPr>
          <w:rFonts w:cs="Times New Roman" w:hint="eastAsia"/>
          <w:color w:val="auto"/>
          <w:spacing w:val="6"/>
        </w:rPr>
        <w:t>個別面接</w:t>
      </w:r>
      <w:r w:rsidR="00044162" w:rsidRPr="00C343C5">
        <w:rPr>
          <w:rFonts w:cs="Times New Roman" w:hint="eastAsia"/>
          <w:color w:val="auto"/>
          <w:spacing w:val="6"/>
        </w:rPr>
        <w:t>により順位付けを行い、審議の上採用候補者を選定します。</w:t>
      </w:r>
    </w:p>
    <w:p w:rsidR="00221C26" w:rsidRPr="007F69AE" w:rsidRDefault="007F69AE" w:rsidP="007F69AE">
      <w:pPr>
        <w:adjustRightInd/>
        <w:spacing w:line="290" w:lineRule="exact"/>
        <w:ind w:firstLineChars="300" w:firstLine="609"/>
        <w:rPr>
          <w:rFonts w:cs="Times New Roman"/>
          <w:color w:val="auto"/>
          <w:spacing w:val="6"/>
        </w:rPr>
      </w:pPr>
      <w:r>
        <w:rPr>
          <w:rFonts w:hint="eastAsia"/>
          <w:color w:val="auto"/>
          <w:spacing w:val="6"/>
        </w:rPr>
        <w:t>①</w:t>
      </w:r>
      <w:r w:rsidR="00044162" w:rsidRPr="007F69AE">
        <w:rPr>
          <w:rFonts w:cs="Times New Roman" w:hint="eastAsia"/>
          <w:color w:val="auto"/>
          <w:spacing w:val="6"/>
        </w:rPr>
        <w:t>結果の通知時期：平成</w:t>
      </w:r>
      <w:r w:rsidRPr="007F69AE">
        <w:rPr>
          <w:rFonts w:cs="Times New Roman" w:hint="eastAsia"/>
          <w:color w:val="auto"/>
          <w:spacing w:val="6"/>
        </w:rPr>
        <w:t>２９</w:t>
      </w:r>
      <w:r w:rsidR="00044162" w:rsidRPr="007F69AE">
        <w:rPr>
          <w:rFonts w:cs="Times New Roman" w:hint="eastAsia"/>
          <w:color w:val="auto"/>
          <w:spacing w:val="6"/>
        </w:rPr>
        <w:t>年</w:t>
      </w:r>
      <w:r w:rsidR="001B36E5" w:rsidRPr="007F69AE">
        <w:rPr>
          <w:rFonts w:cs="Times New Roman" w:hint="eastAsia"/>
          <w:color w:val="auto"/>
          <w:spacing w:val="6"/>
        </w:rPr>
        <w:t>６</w:t>
      </w:r>
      <w:r w:rsidR="00044162" w:rsidRPr="007F69AE">
        <w:rPr>
          <w:rFonts w:cs="Times New Roman" w:hint="eastAsia"/>
          <w:color w:val="auto"/>
          <w:spacing w:val="6"/>
        </w:rPr>
        <w:t>月</w:t>
      </w:r>
      <w:r w:rsidR="001B36E5" w:rsidRPr="007F69AE">
        <w:rPr>
          <w:rFonts w:cs="Times New Roman" w:hint="eastAsia"/>
          <w:color w:val="auto"/>
          <w:spacing w:val="6"/>
        </w:rPr>
        <w:t>１２</w:t>
      </w:r>
      <w:r w:rsidR="00BF4B76" w:rsidRPr="007F69AE">
        <w:rPr>
          <w:rFonts w:cs="Times New Roman" w:hint="eastAsia"/>
          <w:color w:val="auto"/>
          <w:spacing w:val="6"/>
        </w:rPr>
        <w:t>日（月</w:t>
      </w:r>
      <w:r w:rsidR="00044162" w:rsidRPr="007F69AE">
        <w:rPr>
          <w:rFonts w:cs="Times New Roman" w:hint="eastAsia"/>
          <w:color w:val="auto"/>
          <w:spacing w:val="6"/>
        </w:rPr>
        <w:t>）予定</w:t>
      </w:r>
    </w:p>
    <w:p w:rsidR="00221C26" w:rsidRPr="00C343C5" w:rsidRDefault="00044162" w:rsidP="00221C26">
      <w:pPr>
        <w:adjustRightInd/>
        <w:spacing w:line="290" w:lineRule="exact"/>
        <w:ind w:leftChars="200" w:left="382" w:firstLineChars="100" w:firstLine="203"/>
        <w:rPr>
          <w:rFonts w:cs="Times New Roman"/>
          <w:color w:val="auto"/>
          <w:spacing w:val="6"/>
        </w:rPr>
      </w:pPr>
      <w:r w:rsidRPr="00C343C5">
        <w:rPr>
          <w:rFonts w:cs="Times New Roman" w:hint="eastAsia"/>
          <w:color w:val="auto"/>
          <w:spacing w:val="6"/>
        </w:rPr>
        <w:t>②結果の通知方法：電話及び文書にて通知します。</w:t>
      </w:r>
    </w:p>
    <w:p w:rsidR="00221C26" w:rsidRPr="00C343C5" w:rsidRDefault="007F69AE" w:rsidP="00221C26">
      <w:pPr>
        <w:adjustRightInd/>
        <w:spacing w:line="290" w:lineRule="exact"/>
        <w:ind w:firstLineChars="100" w:firstLine="203"/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（３）面接選考</w:t>
      </w:r>
      <w:r w:rsidR="00044162" w:rsidRPr="00C343C5">
        <w:rPr>
          <w:rFonts w:cs="Times New Roman" w:hint="eastAsia"/>
          <w:color w:val="auto"/>
          <w:spacing w:val="6"/>
        </w:rPr>
        <w:t>に関する注意事項</w:t>
      </w:r>
    </w:p>
    <w:p w:rsidR="007F69AE" w:rsidRDefault="00044162" w:rsidP="007F69AE">
      <w:pPr>
        <w:adjustRightInd/>
        <w:spacing w:line="260" w:lineRule="exact"/>
        <w:ind w:leftChars="100" w:left="191"/>
        <w:rPr>
          <w:color w:val="auto"/>
        </w:rPr>
      </w:pPr>
      <w:r w:rsidRPr="00C343C5">
        <w:rPr>
          <w:rFonts w:hint="eastAsia"/>
          <w:color w:val="auto"/>
        </w:rPr>
        <w:t xml:space="preserve">　　①</w:t>
      </w:r>
      <w:r w:rsidRPr="00C343C5">
        <w:rPr>
          <w:color w:val="auto"/>
        </w:rPr>
        <w:t xml:space="preserve"> </w:t>
      </w:r>
      <w:r w:rsidR="007F69AE">
        <w:rPr>
          <w:rFonts w:hint="eastAsia"/>
          <w:color w:val="auto"/>
        </w:rPr>
        <w:t>面接当日は、開始時刻までに必ず面接</w:t>
      </w:r>
      <w:r w:rsidRPr="00C343C5">
        <w:rPr>
          <w:rFonts w:hint="eastAsia"/>
          <w:color w:val="auto"/>
        </w:rPr>
        <w:t>会場に入室してください。</w:t>
      </w:r>
    </w:p>
    <w:p w:rsidR="00221C26" w:rsidRPr="007F69AE" w:rsidRDefault="007F69AE" w:rsidP="007F69AE">
      <w:pPr>
        <w:adjustRightInd/>
        <w:spacing w:line="260" w:lineRule="exact"/>
        <w:ind w:leftChars="100" w:left="191" w:firstLineChars="300" w:firstLine="573"/>
        <w:rPr>
          <w:color w:val="auto"/>
        </w:rPr>
      </w:pPr>
      <w:r>
        <w:rPr>
          <w:rFonts w:hint="eastAsia"/>
          <w:color w:val="auto"/>
        </w:rPr>
        <w:t>（遅刻者は面接選考に参加できません）</w:t>
      </w:r>
    </w:p>
    <w:p w:rsidR="00221C26" w:rsidRPr="00C343C5" w:rsidRDefault="00221C26" w:rsidP="00C2540D">
      <w:pPr>
        <w:adjustRightInd/>
        <w:spacing w:line="260" w:lineRule="exact"/>
        <w:rPr>
          <w:rFonts w:hAnsi="Times New Roman" w:cs="Times New Roman"/>
          <w:color w:val="auto"/>
          <w:spacing w:val="6"/>
          <w:sz w:val="20"/>
          <w:szCs w:val="20"/>
        </w:rPr>
      </w:pPr>
    </w:p>
    <w:p w:rsidR="00221C26" w:rsidRPr="00C343C5" w:rsidRDefault="00C2540D" w:rsidP="00221C26">
      <w:pPr>
        <w:adjustRightInd/>
        <w:spacing w:line="290" w:lineRule="exact"/>
        <w:rPr>
          <w:rFonts w:hAnsi="Times New Roman" w:cs="Times New Roman"/>
          <w:color w:val="auto"/>
          <w:spacing w:val="6"/>
        </w:rPr>
      </w:pPr>
      <w:r>
        <w:rPr>
          <w:rFonts w:eastAsia="ＭＳ ゴシック" w:hAnsi="Times New Roman" w:cs="ＭＳ ゴシック" w:hint="eastAsia"/>
          <w:color w:val="auto"/>
          <w:sz w:val="24"/>
          <w:szCs w:val="24"/>
        </w:rPr>
        <w:t>７</w:t>
      </w:r>
      <w:r w:rsidR="00221C26" w:rsidRPr="00C343C5">
        <w:rPr>
          <w:rFonts w:eastAsia="ＭＳ ゴシック" w:hAnsi="Times New Roman" w:cs="ＭＳ ゴシック" w:hint="eastAsia"/>
          <w:color w:val="auto"/>
          <w:sz w:val="24"/>
          <w:szCs w:val="24"/>
        </w:rPr>
        <w:t xml:space="preserve">　受験申込手続き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C343C5" w:rsidRPr="00C343C5" w:rsidTr="001B36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C26" w:rsidRPr="00C343C5" w:rsidRDefault="00221C26" w:rsidP="001B36E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hint="eastAsia"/>
                <w:color w:val="auto"/>
              </w:rPr>
              <w:t>提出書類等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26" w:rsidRPr="00C343C5" w:rsidRDefault="00221C26" w:rsidP="00D94CA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C343C5">
              <w:rPr>
                <w:color w:val="auto"/>
              </w:rPr>
              <w:t xml:space="preserve">(1) </w:t>
            </w:r>
            <w:r w:rsidRPr="00C343C5">
              <w:rPr>
                <w:rFonts w:cs="ＭＳ ゴシック"/>
                <w:color w:val="auto"/>
              </w:rPr>
              <w:t>履歴書（写真貼付）</w:t>
            </w:r>
            <w:r w:rsidRPr="00C343C5">
              <w:rPr>
                <w:rFonts w:hint="eastAsia"/>
                <w:color w:val="auto"/>
              </w:rPr>
              <w:t>１部</w:t>
            </w:r>
            <w:r w:rsidRPr="00C343C5">
              <w:rPr>
                <w:color w:val="auto"/>
              </w:rPr>
              <w:t xml:space="preserve"> </w:t>
            </w:r>
            <w:r w:rsidRPr="00C343C5">
              <w:rPr>
                <w:rFonts w:hint="eastAsia"/>
                <w:color w:val="auto"/>
              </w:rPr>
              <w:t>（</w:t>
            </w:r>
            <w:r w:rsidR="00837977" w:rsidRPr="00C343C5">
              <w:rPr>
                <w:rFonts w:hint="eastAsia"/>
                <w:color w:val="auto"/>
              </w:rPr>
              <w:t>センター</w:t>
            </w:r>
            <w:r w:rsidRPr="00C343C5">
              <w:rPr>
                <w:rFonts w:hint="eastAsia"/>
                <w:color w:val="auto"/>
              </w:rPr>
              <w:t>指定様式）</w:t>
            </w:r>
          </w:p>
          <w:p w:rsidR="00820F6F" w:rsidRPr="00C343C5" w:rsidRDefault="00221C26" w:rsidP="00D94CA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C343C5">
              <w:rPr>
                <w:color w:val="auto"/>
              </w:rPr>
              <w:t xml:space="preserve">(2) </w:t>
            </w:r>
            <w:r w:rsidRPr="00C343C5">
              <w:rPr>
                <w:rFonts w:hint="eastAsia"/>
                <w:color w:val="auto"/>
              </w:rPr>
              <w:t>職務経歴書　１部</w:t>
            </w:r>
          </w:p>
        </w:tc>
      </w:tr>
      <w:tr w:rsidR="00C343C5" w:rsidRPr="00C343C5" w:rsidTr="001B36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26" w:rsidRPr="00C343C5" w:rsidRDefault="00221C26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  <w:p w:rsidR="00221C26" w:rsidRPr="00C343C5" w:rsidRDefault="00221C26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>申込先・連絡先</w:t>
            </w:r>
          </w:p>
          <w:p w:rsidR="00221C26" w:rsidRPr="00C343C5" w:rsidRDefault="00221C26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26" w:rsidRPr="00C343C5" w:rsidRDefault="003A4EED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91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C343C5">
              <w:rPr>
                <w:rFonts w:hint="eastAsia"/>
                <w:color w:val="auto"/>
              </w:rPr>
              <w:t>公益</w:t>
            </w:r>
            <w:r w:rsidR="00B0534E" w:rsidRPr="00C343C5">
              <w:rPr>
                <w:rFonts w:hint="eastAsia"/>
                <w:color w:val="auto"/>
              </w:rPr>
              <w:t>財団法人</w:t>
            </w:r>
            <w:r w:rsidR="005A3ACF">
              <w:rPr>
                <w:rFonts w:hint="eastAsia"/>
                <w:color w:val="auto"/>
              </w:rPr>
              <w:t>とっとり県民活動活性化センター　アルバイト</w:t>
            </w:r>
            <w:bookmarkStart w:id="0" w:name="_GoBack"/>
            <w:bookmarkEnd w:id="0"/>
            <w:r w:rsidR="00221C26" w:rsidRPr="00C343C5">
              <w:rPr>
                <w:rFonts w:hint="eastAsia"/>
                <w:color w:val="auto"/>
              </w:rPr>
              <w:t>採用担当</w:t>
            </w:r>
            <w:r w:rsidR="00221C26" w:rsidRPr="00C343C5">
              <w:rPr>
                <w:color w:val="auto"/>
              </w:rPr>
              <w:t xml:space="preserve"> </w:t>
            </w:r>
            <w:r w:rsidR="00221C26" w:rsidRPr="00C343C5">
              <w:rPr>
                <w:rFonts w:hint="eastAsia"/>
                <w:color w:val="auto"/>
              </w:rPr>
              <w:t>宛て</w:t>
            </w:r>
          </w:p>
          <w:p w:rsidR="00221C26" w:rsidRPr="00C343C5" w:rsidRDefault="00221C26" w:rsidP="001B36E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91"/>
              <w:jc w:val="left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>〒</w:t>
            </w:r>
            <w:r w:rsidR="00D01F3A" w:rsidRPr="00C343C5">
              <w:rPr>
                <w:rFonts w:hint="eastAsia"/>
                <w:color w:val="auto"/>
              </w:rPr>
              <w:t>６８２－００２３</w:t>
            </w:r>
            <w:r w:rsidRPr="00C343C5">
              <w:rPr>
                <w:rFonts w:hint="eastAsia"/>
                <w:color w:val="auto"/>
              </w:rPr>
              <w:t xml:space="preserve">　鳥取県倉吉市山根</w:t>
            </w:r>
            <w:r w:rsidR="00D01F3A" w:rsidRPr="00C343C5">
              <w:rPr>
                <w:rFonts w:hint="eastAsia"/>
                <w:color w:val="auto"/>
              </w:rPr>
              <w:t>５５７</w:t>
            </w:r>
            <w:r w:rsidRPr="00C343C5">
              <w:rPr>
                <w:color w:val="auto"/>
              </w:rPr>
              <w:t>番地</w:t>
            </w:r>
            <w:r w:rsidR="00D01F3A" w:rsidRPr="00C343C5">
              <w:rPr>
                <w:rFonts w:hint="eastAsia"/>
                <w:color w:val="auto"/>
              </w:rPr>
              <w:t xml:space="preserve">１　</w:t>
            </w:r>
            <w:r w:rsidRPr="00C343C5">
              <w:rPr>
                <w:color w:val="auto"/>
              </w:rPr>
              <w:t>パープルタウン</w:t>
            </w:r>
            <w:r w:rsidR="00D01F3A" w:rsidRPr="00C343C5">
              <w:rPr>
                <w:rFonts w:hint="eastAsia"/>
                <w:color w:val="auto"/>
              </w:rPr>
              <w:t>２</w:t>
            </w:r>
            <w:r w:rsidRPr="00C343C5">
              <w:rPr>
                <w:color w:val="auto"/>
              </w:rPr>
              <w:t>階</w:t>
            </w:r>
          </w:p>
          <w:p w:rsidR="00820F6F" w:rsidRPr="00C343C5" w:rsidRDefault="00221C26" w:rsidP="00D94CA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C343C5">
              <w:rPr>
                <w:rFonts w:hint="eastAsia"/>
                <w:color w:val="auto"/>
              </w:rPr>
              <w:t xml:space="preserve">　電話</w:t>
            </w:r>
            <w:r w:rsidR="00D01F3A" w:rsidRPr="00C343C5">
              <w:rPr>
                <w:rFonts w:hint="eastAsia"/>
                <w:color w:val="auto"/>
              </w:rPr>
              <w:t>（０８５８）２４－６４６０</w:t>
            </w:r>
          </w:p>
        </w:tc>
      </w:tr>
    </w:tbl>
    <w:p w:rsidR="00221C26" w:rsidRPr="00C343C5" w:rsidRDefault="00221C26" w:rsidP="00221C26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 w:rsidRPr="00C343C5">
        <w:rPr>
          <w:rFonts w:hint="eastAsia"/>
          <w:color w:val="auto"/>
        </w:rPr>
        <w:t>※車イス等で来場される方は、会場準備の都合がありますので、申込み時にお知らせください。</w:t>
      </w:r>
    </w:p>
    <w:p w:rsidR="00AE536E" w:rsidRPr="00C343C5" w:rsidRDefault="00AE536E" w:rsidP="00221C26">
      <w:pPr>
        <w:adjustRightInd/>
        <w:spacing w:line="260" w:lineRule="exact"/>
        <w:rPr>
          <w:color w:val="auto"/>
        </w:rPr>
      </w:pPr>
    </w:p>
    <w:p w:rsidR="00221C26" w:rsidRPr="00C343C5" w:rsidRDefault="00221C26" w:rsidP="00221C26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 w:rsidRPr="00C343C5">
        <w:rPr>
          <w:rFonts w:hint="eastAsia"/>
          <w:color w:val="auto"/>
        </w:rPr>
        <w:t>【履歴書の記載方法】</w:t>
      </w:r>
    </w:p>
    <w:p w:rsidR="00221C26" w:rsidRPr="00C343C5" w:rsidRDefault="00221C26" w:rsidP="00221C26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 w:rsidRPr="00C343C5">
        <w:rPr>
          <w:rFonts w:hint="eastAsia"/>
          <w:color w:val="auto"/>
          <w:sz w:val="20"/>
          <w:szCs w:val="20"/>
        </w:rPr>
        <w:t xml:space="preserve">　</w:t>
      </w:r>
      <w:r w:rsidRPr="00C343C5">
        <w:rPr>
          <w:color w:val="auto"/>
          <w:sz w:val="20"/>
          <w:szCs w:val="20"/>
        </w:rPr>
        <w:t>(１)</w:t>
      </w:r>
      <w:r w:rsidR="007F69AE">
        <w:rPr>
          <w:color w:val="auto"/>
          <w:sz w:val="20"/>
          <w:szCs w:val="20"/>
        </w:rPr>
        <w:t xml:space="preserve">　記載事項に不正があると</w:t>
      </w:r>
      <w:r w:rsidR="007F69AE">
        <w:rPr>
          <w:rFonts w:hint="eastAsia"/>
          <w:color w:val="auto"/>
          <w:sz w:val="20"/>
          <w:szCs w:val="20"/>
        </w:rPr>
        <w:t>面接選考</w:t>
      </w:r>
      <w:r w:rsidRPr="00C343C5">
        <w:rPr>
          <w:color w:val="auto"/>
          <w:sz w:val="20"/>
          <w:szCs w:val="20"/>
        </w:rPr>
        <w:t>が無効となる場合があります。</w:t>
      </w:r>
    </w:p>
    <w:p w:rsidR="00221C26" w:rsidRPr="00C343C5" w:rsidRDefault="00221C26" w:rsidP="00221C26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 w:rsidRPr="00C343C5">
        <w:rPr>
          <w:rFonts w:hint="eastAsia"/>
          <w:color w:val="auto"/>
          <w:sz w:val="20"/>
          <w:szCs w:val="20"/>
        </w:rPr>
        <w:t xml:space="preserve">　</w:t>
      </w:r>
      <w:r w:rsidRPr="00C343C5">
        <w:rPr>
          <w:color w:val="auto"/>
          <w:sz w:val="20"/>
          <w:szCs w:val="20"/>
        </w:rPr>
        <w:t>(２)　すべての欄にもれなく正確に記入してください。</w:t>
      </w:r>
    </w:p>
    <w:p w:rsidR="00221C26" w:rsidRPr="00C343C5" w:rsidRDefault="00221C26" w:rsidP="00812BCC">
      <w:pPr>
        <w:adjustRightInd/>
        <w:spacing w:line="260" w:lineRule="exact"/>
        <w:ind w:left="725" w:hangingChars="401" w:hanging="725"/>
        <w:rPr>
          <w:rFonts w:hAnsi="Times New Roman" w:cs="Times New Roman"/>
          <w:color w:val="auto"/>
          <w:spacing w:val="6"/>
        </w:rPr>
      </w:pPr>
      <w:r w:rsidRPr="00C343C5">
        <w:rPr>
          <w:rFonts w:hint="eastAsia"/>
          <w:color w:val="auto"/>
          <w:sz w:val="20"/>
          <w:szCs w:val="20"/>
        </w:rPr>
        <w:t xml:space="preserve">　</w:t>
      </w:r>
      <w:r w:rsidRPr="00C343C5">
        <w:rPr>
          <w:color w:val="auto"/>
          <w:sz w:val="20"/>
          <w:szCs w:val="20"/>
        </w:rPr>
        <w:t>(３)　連絡先は、棟、号室まで正確に記入してください。</w:t>
      </w:r>
      <w:r w:rsidRPr="00C343C5">
        <w:rPr>
          <w:rFonts w:hint="eastAsia"/>
          <w:color w:val="auto"/>
          <w:sz w:val="20"/>
          <w:szCs w:val="20"/>
          <w:u w:val="single" w:color="000000"/>
        </w:rPr>
        <w:t>電話で連絡させていただく場合がありますので、携帯電話がある場合には必ずその番号も記入してください。</w:t>
      </w:r>
    </w:p>
    <w:p w:rsidR="00221C26" w:rsidRPr="00C343C5" w:rsidRDefault="00221C26" w:rsidP="00221C26">
      <w:pPr>
        <w:adjustRightInd/>
        <w:spacing w:line="260" w:lineRule="exact"/>
        <w:rPr>
          <w:rFonts w:hAnsi="Times New Roman" w:cs="Times New Roman"/>
          <w:color w:val="auto"/>
          <w:spacing w:val="6"/>
        </w:rPr>
      </w:pPr>
      <w:r w:rsidRPr="00C343C5">
        <w:rPr>
          <w:rFonts w:hint="eastAsia"/>
          <w:color w:val="auto"/>
          <w:sz w:val="20"/>
          <w:szCs w:val="20"/>
        </w:rPr>
        <w:t xml:space="preserve">　</w:t>
      </w:r>
    </w:p>
    <w:p w:rsidR="00221C26" w:rsidRPr="00C343C5" w:rsidRDefault="001B36E5" w:rsidP="00221C26">
      <w:pPr>
        <w:adjustRightInd/>
        <w:spacing w:line="290" w:lineRule="exact"/>
        <w:rPr>
          <w:rFonts w:asciiTheme="majorEastAsia" w:eastAsiaTheme="majorEastAsia" w:hAnsiTheme="majorEastAsia" w:cs="Times New Roman"/>
          <w:color w:val="auto"/>
          <w:spacing w:val="6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2"/>
          <w:sz w:val="24"/>
          <w:szCs w:val="24"/>
        </w:rPr>
        <w:t>８</w:t>
      </w:r>
      <w:r w:rsidR="00D25273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</w:t>
      </w:r>
      <w:r w:rsidR="00221C26" w:rsidRPr="00C343C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個人情報の取扱い</w:t>
      </w:r>
    </w:p>
    <w:p w:rsidR="00453248" w:rsidRPr="007F69AE" w:rsidRDefault="00C2540D" w:rsidP="00D25273">
      <w:pPr>
        <w:adjustRightInd/>
        <w:spacing w:line="260" w:lineRule="exact"/>
        <w:ind w:left="382" w:hangingChars="200" w:hanging="382"/>
        <w:rPr>
          <w:color w:val="auto"/>
          <w:sz w:val="20"/>
        </w:rPr>
      </w:pPr>
      <w:r>
        <w:rPr>
          <w:rFonts w:hint="eastAsia"/>
          <w:color w:val="auto"/>
        </w:rPr>
        <w:t xml:space="preserve">　</w:t>
      </w:r>
      <w:r w:rsidR="00D25273">
        <w:rPr>
          <w:rFonts w:hint="eastAsia"/>
          <w:color w:val="auto"/>
          <w:sz w:val="20"/>
        </w:rPr>
        <w:t xml:space="preserve">　　収集した個人情報については、</w:t>
      </w:r>
      <w:r w:rsidRPr="007F69AE">
        <w:rPr>
          <w:rFonts w:hint="eastAsia"/>
          <w:color w:val="auto"/>
          <w:sz w:val="20"/>
        </w:rPr>
        <w:t>本アルバイト採用</w:t>
      </w:r>
      <w:r w:rsidR="00221C26" w:rsidRPr="007F69AE">
        <w:rPr>
          <w:rFonts w:hint="eastAsia"/>
          <w:color w:val="auto"/>
          <w:sz w:val="20"/>
        </w:rPr>
        <w:t>の選考、合格通知書の発送及び採用手続き以外には利用しません。</w:t>
      </w:r>
    </w:p>
    <w:sectPr w:rsidR="00453248" w:rsidRPr="007F69AE" w:rsidSect="001B36E5">
      <w:type w:val="continuous"/>
      <w:pgSz w:w="11906" w:h="16838" w:code="9"/>
      <w:pgMar w:top="1134" w:right="1247" w:bottom="1134" w:left="1304" w:header="720" w:footer="720" w:gutter="0"/>
      <w:pgNumType w:start="1"/>
      <w:cols w:space="720"/>
      <w:noEndnote/>
      <w:docGrid w:type="linesAndChars" w:linePitch="259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67" w:rsidRDefault="00D74467">
      <w:r>
        <w:separator/>
      </w:r>
    </w:p>
  </w:endnote>
  <w:endnote w:type="continuationSeparator" w:id="0">
    <w:p w:rsidR="00D74467" w:rsidRDefault="00D7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67" w:rsidRDefault="00D744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4467" w:rsidRDefault="00D7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ACB"/>
    <w:multiLevelType w:val="hybridMultilevel"/>
    <w:tmpl w:val="9BA6999C"/>
    <w:lvl w:ilvl="0" w:tplc="F702BC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24D51"/>
    <w:multiLevelType w:val="hybridMultilevel"/>
    <w:tmpl w:val="89EED32E"/>
    <w:lvl w:ilvl="0" w:tplc="CEB8FCF2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2" w15:restartNumberingAfterBreak="0">
    <w:nsid w:val="36C8433F"/>
    <w:multiLevelType w:val="hybridMultilevel"/>
    <w:tmpl w:val="04D01AF0"/>
    <w:lvl w:ilvl="0" w:tplc="B73641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06F14"/>
    <w:multiLevelType w:val="hybridMultilevel"/>
    <w:tmpl w:val="5E16FD6E"/>
    <w:lvl w:ilvl="0" w:tplc="C71E7148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4AE45D60"/>
    <w:multiLevelType w:val="hybridMultilevel"/>
    <w:tmpl w:val="8806B5E6"/>
    <w:lvl w:ilvl="0" w:tplc="CDCA5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34D8A"/>
    <w:multiLevelType w:val="hybridMultilevel"/>
    <w:tmpl w:val="F8CC2B22"/>
    <w:lvl w:ilvl="0" w:tplc="24E613C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8021E"/>
    <w:multiLevelType w:val="hybridMultilevel"/>
    <w:tmpl w:val="A35A30FA"/>
    <w:lvl w:ilvl="0" w:tplc="B6C8BC5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7" w15:restartNumberingAfterBreak="0">
    <w:nsid w:val="6BA904D4"/>
    <w:multiLevelType w:val="hybridMultilevel"/>
    <w:tmpl w:val="38C2C17A"/>
    <w:lvl w:ilvl="0" w:tplc="0AF48A50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9706CF"/>
    <w:multiLevelType w:val="hybridMultilevel"/>
    <w:tmpl w:val="2234A1AE"/>
    <w:lvl w:ilvl="0" w:tplc="2AA4399A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9" w15:restartNumberingAfterBreak="0">
    <w:nsid w:val="76DC18BF"/>
    <w:multiLevelType w:val="hybridMultilevel"/>
    <w:tmpl w:val="5462B070"/>
    <w:lvl w:ilvl="0" w:tplc="0A3881B4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0" w15:restartNumberingAfterBreak="0">
    <w:nsid w:val="77C74F83"/>
    <w:multiLevelType w:val="hybridMultilevel"/>
    <w:tmpl w:val="92CE52A8"/>
    <w:lvl w:ilvl="0" w:tplc="96EE9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492564"/>
    <w:multiLevelType w:val="hybridMultilevel"/>
    <w:tmpl w:val="54BABF70"/>
    <w:lvl w:ilvl="0" w:tplc="A2620B6A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2" w15:restartNumberingAfterBreak="0">
    <w:nsid w:val="7C8253D3"/>
    <w:multiLevelType w:val="hybridMultilevel"/>
    <w:tmpl w:val="AE34B3F0"/>
    <w:lvl w:ilvl="0" w:tplc="E9E80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2"/>
    <w:rsid w:val="0000086D"/>
    <w:rsid w:val="000223B2"/>
    <w:rsid w:val="00030BEF"/>
    <w:rsid w:val="000330DC"/>
    <w:rsid w:val="00042798"/>
    <w:rsid w:val="00044162"/>
    <w:rsid w:val="00060B7D"/>
    <w:rsid w:val="00066CCF"/>
    <w:rsid w:val="00073E4F"/>
    <w:rsid w:val="00083FA1"/>
    <w:rsid w:val="000A2E02"/>
    <w:rsid w:val="000B0229"/>
    <w:rsid w:val="000B779A"/>
    <w:rsid w:val="000C7102"/>
    <w:rsid w:val="000E1A58"/>
    <w:rsid w:val="000F3ACE"/>
    <w:rsid w:val="001058ED"/>
    <w:rsid w:val="0011231B"/>
    <w:rsid w:val="00112D88"/>
    <w:rsid w:val="00117003"/>
    <w:rsid w:val="001203CF"/>
    <w:rsid w:val="00125A68"/>
    <w:rsid w:val="00132762"/>
    <w:rsid w:val="00134636"/>
    <w:rsid w:val="00162699"/>
    <w:rsid w:val="001676B0"/>
    <w:rsid w:val="00176D29"/>
    <w:rsid w:val="00180DCD"/>
    <w:rsid w:val="00187ED2"/>
    <w:rsid w:val="001A09C8"/>
    <w:rsid w:val="001B1521"/>
    <w:rsid w:val="001B36E5"/>
    <w:rsid w:val="001B4F31"/>
    <w:rsid w:val="001B6157"/>
    <w:rsid w:val="001B64C2"/>
    <w:rsid w:val="001D1C20"/>
    <w:rsid w:val="002062C9"/>
    <w:rsid w:val="00217073"/>
    <w:rsid w:val="00221C26"/>
    <w:rsid w:val="0024171B"/>
    <w:rsid w:val="00247053"/>
    <w:rsid w:val="002516B0"/>
    <w:rsid w:val="002571C7"/>
    <w:rsid w:val="002661D5"/>
    <w:rsid w:val="00274274"/>
    <w:rsid w:val="00286656"/>
    <w:rsid w:val="00297D73"/>
    <w:rsid w:val="002A3377"/>
    <w:rsid w:val="002C3974"/>
    <w:rsid w:val="002C5688"/>
    <w:rsid w:val="002C7D16"/>
    <w:rsid w:val="002E06F2"/>
    <w:rsid w:val="002E2DC7"/>
    <w:rsid w:val="002E633E"/>
    <w:rsid w:val="002E6553"/>
    <w:rsid w:val="002E7223"/>
    <w:rsid w:val="003000D6"/>
    <w:rsid w:val="00316670"/>
    <w:rsid w:val="00331E8C"/>
    <w:rsid w:val="0033383A"/>
    <w:rsid w:val="00335C8E"/>
    <w:rsid w:val="00341C3E"/>
    <w:rsid w:val="003441C8"/>
    <w:rsid w:val="003558E9"/>
    <w:rsid w:val="00355BE0"/>
    <w:rsid w:val="003625FC"/>
    <w:rsid w:val="00362EA9"/>
    <w:rsid w:val="00384A4F"/>
    <w:rsid w:val="00393DB6"/>
    <w:rsid w:val="003A1E62"/>
    <w:rsid w:val="003A4EED"/>
    <w:rsid w:val="003A605C"/>
    <w:rsid w:val="003C01D0"/>
    <w:rsid w:val="003D0292"/>
    <w:rsid w:val="003D0E6F"/>
    <w:rsid w:val="003D23CB"/>
    <w:rsid w:val="003D47A2"/>
    <w:rsid w:val="003D4A89"/>
    <w:rsid w:val="003D6DBB"/>
    <w:rsid w:val="003F52AC"/>
    <w:rsid w:val="00411452"/>
    <w:rsid w:val="00424232"/>
    <w:rsid w:val="004475C4"/>
    <w:rsid w:val="00453248"/>
    <w:rsid w:val="00455EAC"/>
    <w:rsid w:val="0047264A"/>
    <w:rsid w:val="004872A2"/>
    <w:rsid w:val="004A0674"/>
    <w:rsid w:val="004A2065"/>
    <w:rsid w:val="004A3E46"/>
    <w:rsid w:val="004B55A5"/>
    <w:rsid w:val="004C18C0"/>
    <w:rsid w:val="004C44FD"/>
    <w:rsid w:val="004D60B9"/>
    <w:rsid w:val="00517BA4"/>
    <w:rsid w:val="005548D7"/>
    <w:rsid w:val="00562B90"/>
    <w:rsid w:val="005719E7"/>
    <w:rsid w:val="0057781D"/>
    <w:rsid w:val="005A3ACF"/>
    <w:rsid w:val="005B06E1"/>
    <w:rsid w:val="005B42D9"/>
    <w:rsid w:val="005C0F44"/>
    <w:rsid w:val="005C2998"/>
    <w:rsid w:val="005C5FA2"/>
    <w:rsid w:val="005C65F3"/>
    <w:rsid w:val="005E2476"/>
    <w:rsid w:val="005F64D3"/>
    <w:rsid w:val="006060B1"/>
    <w:rsid w:val="00606F14"/>
    <w:rsid w:val="0062541D"/>
    <w:rsid w:val="00626E6D"/>
    <w:rsid w:val="00636DF2"/>
    <w:rsid w:val="00640985"/>
    <w:rsid w:val="00646225"/>
    <w:rsid w:val="0065296C"/>
    <w:rsid w:val="006553C0"/>
    <w:rsid w:val="0067776A"/>
    <w:rsid w:val="00691D85"/>
    <w:rsid w:val="006A0842"/>
    <w:rsid w:val="006B17F7"/>
    <w:rsid w:val="006B54C2"/>
    <w:rsid w:val="006C472B"/>
    <w:rsid w:val="006E2D62"/>
    <w:rsid w:val="006E457B"/>
    <w:rsid w:val="00703E61"/>
    <w:rsid w:val="007150E0"/>
    <w:rsid w:val="00723472"/>
    <w:rsid w:val="00723CBC"/>
    <w:rsid w:val="00726405"/>
    <w:rsid w:val="00736D9C"/>
    <w:rsid w:val="00746398"/>
    <w:rsid w:val="00746E8E"/>
    <w:rsid w:val="00754549"/>
    <w:rsid w:val="007571C6"/>
    <w:rsid w:val="0077023B"/>
    <w:rsid w:val="007760A9"/>
    <w:rsid w:val="00781C74"/>
    <w:rsid w:val="00782E44"/>
    <w:rsid w:val="00782F81"/>
    <w:rsid w:val="00783AC4"/>
    <w:rsid w:val="00787D7B"/>
    <w:rsid w:val="007A760D"/>
    <w:rsid w:val="007B1587"/>
    <w:rsid w:val="007B1D8D"/>
    <w:rsid w:val="007B1DC2"/>
    <w:rsid w:val="007C6BF3"/>
    <w:rsid w:val="007D7466"/>
    <w:rsid w:val="007F36C9"/>
    <w:rsid w:val="007F69AE"/>
    <w:rsid w:val="00812BCC"/>
    <w:rsid w:val="00815722"/>
    <w:rsid w:val="00817A81"/>
    <w:rsid w:val="00817CD3"/>
    <w:rsid w:val="00820F66"/>
    <w:rsid w:val="00820F6F"/>
    <w:rsid w:val="00833616"/>
    <w:rsid w:val="008355F9"/>
    <w:rsid w:val="00837977"/>
    <w:rsid w:val="00837C6F"/>
    <w:rsid w:val="00844590"/>
    <w:rsid w:val="00850D66"/>
    <w:rsid w:val="0085436D"/>
    <w:rsid w:val="00856429"/>
    <w:rsid w:val="008631E9"/>
    <w:rsid w:val="00876C83"/>
    <w:rsid w:val="00880511"/>
    <w:rsid w:val="008A284A"/>
    <w:rsid w:val="008A60DE"/>
    <w:rsid w:val="008B2073"/>
    <w:rsid w:val="008B2968"/>
    <w:rsid w:val="008B3C6B"/>
    <w:rsid w:val="008C1912"/>
    <w:rsid w:val="008C53F5"/>
    <w:rsid w:val="008C6EC2"/>
    <w:rsid w:val="00916A96"/>
    <w:rsid w:val="00927C2B"/>
    <w:rsid w:val="00933807"/>
    <w:rsid w:val="009523F6"/>
    <w:rsid w:val="00956AE6"/>
    <w:rsid w:val="00970A7D"/>
    <w:rsid w:val="00970DF9"/>
    <w:rsid w:val="009772AA"/>
    <w:rsid w:val="00981CC0"/>
    <w:rsid w:val="009930CB"/>
    <w:rsid w:val="009C5929"/>
    <w:rsid w:val="009D3DD8"/>
    <w:rsid w:val="009D40AA"/>
    <w:rsid w:val="009E402D"/>
    <w:rsid w:val="009E6D8B"/>
    <w:rsid w:val="009F054B"/>
    <w:rsid w:val="009F4E59"/>
    <w:rsid w:val="009F69C3"/>
    <w:rsid w:val="00A0421D"/>
    <w:rsid w:val="00A0565B"/>
    <w:rsid w:val="00A236BA"/>
    <w:rsid w:val="00A25F21"/>
    <w:rsid w:val="00A30F8A"/>
    <w:rsid w:val="00A42D63"/>
    <w:rsid w:val="00A62009"/>
    <w:rsid w:val="00A706A6"/>
    <w:rsid w:val="00A73089"/>
    <w:rsid w:val="00A765E7"/>
    <w:rsid w:val="00A86311"/>
    <w:rsid w:val="00A93BA3"/>
    <w:rsid w:val="00A9776A"/>
    <w:rsid w:val="00AA0143"/>
    <w:rsid w:val="00AC0E97"/>
    <w:rsid w:val="00AC1CF7"/>
    <w:rsid w:val="00AC6B0B"/>
    <w:rsid w:val="00AE225B"/>
    <w:rsid w:val="00AE3536"/>
    <w:rsid w:val="00AE536E"/>
    <w:rsid w:val="00AE6916"/>
    <w:rsid w:val="00AF294F"/>
    <w:rsid w:val="00AF7532"/>
    <w:rsid w:val="00B0534E"/>
    <w:rsid w:val="00B348C7"/>
    <w:rsid w:val="00B54E04"/>
    <w:rsid w:val="00B5524B"/>
    <w:rsid w:val="00B61D9F"/>
    <w:rsid w:val="00B70226"/>
    <w:rsid w:val="00B800AC"/>
    <w:rsid w:val="00B84AD0"/>
    <w:rsid w:val="00B861CE"/>
    <w:rsid w:val="00B86BA6"/>
    <w:rsid w:val="00BA1C58"/>
    <w:rsid w:val="00BA2C66"/>
    <w:rsid w:val="00BD1D9D"/>
    <w:rsid w:val="00BD2717"/>
    <w:rsid w:val="00BE0030"/>
    <w:rsid w:val="00BE5757"/>
    <w:rsid w:val="00BF17FF"/>
    <w:rsid w:val="00BF4B76"/>
    <w:rsid w:val="00C00F5E"/>
    <w:rsid w:val="00C070B6"/>
    <w:rsid w:val="00C079B2"/>
    <w:rsid w:val="00C139DF"/>
    <w:rsid w:val="00C203B5"/>
    <w:rsid w:val="00C204D9"/>
    <w:rsid w:val="00C2449E"/>
    <w:rsid w:val="00C2540D"/>
    <w:rsid w:val="00C26018"/>
    <w:rsid w:val="00C27955"/>
    <w:rsid w:val="00C343C5"/>
    <w:rsid w:val="00C35433"/>
    <w:rsid w:val="00C41D90"/>
    <w:rsid w:val="00C41ED5"/>
    <w:rsid w:val="00C57067"/>
    <w:rsid w:val="00C577CB"/>
    <w:rsid w:val="00C620AF"/>
    <w:rsid w:val="00C769D6"/>
    <w:rsid w:val="00C813E2"/>
    <w:rsid w:val="00C81833"/>
    <w:rsid w:val="00C93B91"/>
    <w:rsid w:val="00C97023"/>
    <w:rsid w:val="00CB2A66"/>
    <w:rsid w:val="00CC33FC"/>
    <w:rsid w:val="00CC75AF"/>
    <w:rsid w:val="00CD5DA9"/>
    <w:rsid w:val="00CE122B"/>
    <w:rsid w:val="00CF125C"/>
    <w:rsid w:val="00D01F3A"/>
    <w:rsid w:val="00D060CF"/>
    <w:rsid w:val="00D25273"/>
    <w:rsid w:val="00D34FFA"/>
    <w:rsid w:val="00D4095A"/>
    <w:rsid w:val="00D4253D"/>
    <w:rsid w:val="00D435BF"/>
    <w:rsid w:val="00D456EA"/>
    <w:rsid w:val="00D56D90"/>
    <w:rsid w:val="00D63B0B"/>
    <w:rsid w:val="00D73726"/>
    <w:rsid w:val="00D74467"/>
    <w:rsid w:val="00D80222"/>
    <w:rsid w:val="00D9486C"/>
    <w:rsid w:val="00D96ED6"/>
    <w:rsid w:val="00D972DC"/>
    <w:rsid w:val="00DA3C77"/>
    <w:rsid w:val="00DB297A"/>
    <w:rsid w:val="00DB7426"/>
    <w:rsid w:val="00DC2A78"/>
    <w:rsid w:val="00DC5B43"/>
    <w:rsid w:val="00DD48A6"/>
    <w:rsid w:val="00DD4C4D"/>
    <w:rsid w:val="00DF3A1C"/>
    <w:rsid w:val="00DF5348"/>
    <w:rsid w:val="00E12FEF"/>
    <w:rsid w:val="00E22D38"/>
    <w:rsid w:val="00E47D57"/>
    <w:rsid w:val="00E558F9"/>
    <w:rsid w:val="00E70E0C"/>
    <w:rsid w:val="00E830BE"/>
    <w:rsid w:val="00E906E7"/>
    <w:rsid w:val="00EA2650"/>
    <w:rsid w:val="00EA3C5D"/>
    <w:rsid w:val="00EA486E"/>
    <w:rsid w:val="00EA4E70"/>
    <w:rsid w:val="00EB7BE0"/>
    <w:rsid w:val="00EC5D34"/>
    <w:rsid w:val="00EC5D3E"/>
    <w:rsid w:val="00EC66F9"/>
    <w:rsid w:val="00EC79FE"/>
    <w:rsid w:val="00EE0EDF"/>
    <w:rsid w:val="00EF1394"/>
    <w:rsid w:val="00F02315"/>
    <w:rsid w:val="00F0453D"/>
    <w:rsid w:val="00F054A5"/>
    <w:rsid w:val="00F109C8"/>
    <w:rsid w:val="00F30A59"/>
    <w:rsid w:val="00F3370A"/>
    <w:rsid w:val="00F34A5B"/>
    <w:rsid w:val="00F51431"/>
    <w:rsid w:val="00F51870"/>
    <w:rsid w:val="00F54141"/>
    <w:rsid w:val="00F57874"/>
    <w:rsid w:val="00F614A6"/>
    <w:rsid w:val="00F65342"/>
    <w:rsid w:val="00F760DD"/>
    <w:rsid w:val="00F805A3"/>
    <w:rsid w:val="00FA1EF0"/>
    <w:rsid w:val="00FA4DD5"/>
    <w:rsid w:val="00FB102E"/>
    <w:rsid w:val="00FB77B9"/>
    <w:rsid w:val="00FB7C1A"/>
    <w:rsid w:val="00FC0C96"/>
    <w:rsid w:val="00FC5963"/>
    <w:rsid w:val="00FD05B5"/>
    <w:rsid w:val="00FF0BF6"/>
    <w:rsid w:val="00FF394A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6C1B80B-BEB4-4907-8CEA-3513934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297D73"/>
  </w:style>
  <w:style w:type="character" w:styleId="a3">
    <w:name w:val="Emphasis"/>
    <w:uiPriority w:val="20"/>
    <w:qFormat/>
    <w:rsid w:val="00297D73"/>
    <w:rPr>
      <w:i/>
      <w:iCs/>
    </w:rPr>
  </w:style>
  <w:style w:type="table" w:styleId="a4">
    <w:name w:val="Table Grid"/>
    <w:basedOn w:val="a1"/>
    <w:rsid w:val="0029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D56D90"/>
    <w:rPr>
      <w:sz w:val="18"/>
      <w:szCs w:val="18"/>
    </w:rPr>
  </w:style>
  <w:style w:type="paragraph" w:styleId="a6">
    <w:name w:val="annotation text"/>
    <w:basedOn w:val="a"/>
    <w:link w:val="a7"/>
    <w:rsid w:val="00D56D90"/>
    <w:pPr>
      <w:jc w:val="left"/>
    </w:pPr>
    <w:rPr>
      <w:rFonts w:cs="Times New Roman"/>
    </w:rPr>
  </w:style>
  <w:style w:type="character" w:customStyle="1" w:styleId="a7">
    <w:name w:val="コメント文字列 (文字)"/>
    <w:link w:val="a6"/>
    <w:rsid w:val="00D56D90"/>
    <w:rPr>
      <w:rFonts w:ascii="ＭＳ 明朝" w:hAnsi="ＭＳ 明朝" w:cs="ＭＳ 明朝"/>
      <w:color w:val="000000"/>
      <w:sz w:val="21"/>
      <w:szCs w:val="21"/>
    </w:rPr>
  </w:style>
  <w:style w:type="paragraph" w:styleId="a8">
    <w:name w:val="annotation subject"/>
    <w:basedOn w:val="a6"/>
    <w:next w:val="a6"/>
    <w:link w:val="a9"/>
    <w:rsid w:val="00D56D90"/>
    <w:rPr>
      <w:b/>
      <w:bCs/>
    </w:rPr>
  </w:style>
  <w:style w:type="character" w:customStyle="1" w:styleId="a9">
    <w:name w:val="コメント内容 (文字)"/>
    <w:link w:val="a8"/>
    <w:rsid w:val="00D56D90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a">
    <w:name w:val="Revision"/>
    <w:hidden/>
    <w:uiPriority w:val="99"/>
    <w:semiHidden/>
    <w:rsid w:val="00D56D90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D56D9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D56D90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header"/>
    <w:basedOn w:val="a"/>
    <w:link w:val="ae"/>
    <w:rsid w:val="00820F6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e">
    <w:name w:val="ヘッダー (文字)"/>
    <w:link w:val="ad"/>
    <w:rsid w:val="00820F66"/>
    <w:rPr>
      <w:rFonts w:ascii="ＭＳ 明朝" w:hAnsi="ＭＳ 明朝" w:cs="ＭＳ 明朝"/>
      <w:color w:val="000000"/>
      <w:sz w:val="21"/>
      <w:szCs w:val="21"/>
    </w:rPr>
  </w:style>
  <w:style w:type="paragraph" w:styleId="af">
    <w:name w:val="footer"/>
    <w:basedOn w:val="a"/>
    <w:link w:val="af0"/>
    <w:rsid w:val="00820F6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f0">
    <w:name w:val="フッター (文字)"/>
    <w:link w:val="af"/>
    <w:rsid w:val="00820F66"/>
    <w:rPr>
      <w:rFonts w:ascii="ＭＳ 明朝" w:hAnsi="ＭＳ 明朝" w:cs="ＭＳ 明朝"/>
      <w:color w:val="000000"/>
      <w:sz w:val="21"/>
      <w:szCs w:val="21"/>
    </w:rPr>
  </w:style>
  <w:style w:type="character" w:styleId="af1">
    <w:name w:val="Hyperlink"/>
    <w:uiPriority w:val="99"/>
    <w:unhideWhenUsed/>
    <w:rsid w:val="00D80222"/>
    <w:rPr>
      <w:color w:val="0000FF"/>
      <w:u w:val="single"/>
    </w:rPr>
  </w:style>
  <w:style w:type="character" w:customStyle="1" w:styleId="apple-converted-space">
    <w:name w:val="apple-converted-space"/>
    <w:rsid w:val="000E1A58"/>
  </w:style>
  <w:style w:type="paragraph" w:styleId="af2">
    <w:name w:val="List Paragraph"/>
    <w:basedOn w:val="a"/>
    <w:uiPriority w:val="34"/>
    <w:qFormat/>
    <w:rsid w:val="00C41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8F49-48FC-4E86-BAEA-941010A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183</Characters>
  <Application>Microsoft Office Word</Application>
  <DocSecurity>0</DocSecurity>
  <Lines>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毛利葉</cp:lastModifiedBy>
  <cp:revision>2</cp:revision>
  <cp:lastPrinted>2017-05-23T07:02:00Z</cp:lastPrinted>
  <dcterms:created xsi:type="dcterms:W3CDTF">2017-05-24T21:27:00Z</dcterms:created>
  <dcterms:modified xsi:type="dcterms:W3CDTF">2017-05-24T21:27:00Z</dcterms:modified>
</cp:coreProperties>
</file>